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8273E" w14:textId="77777777" w:rsidR="00726033" w:rsidRPr="00B63FB4" w:rsidRDefault="00726033" w:rsidP="00726033">
      <w:pPr>
        <w:wordWrap/>
        <w:rPr>
          <w:rFonts w:ascii="HGSｺﾞｼｯｸE" w:eastAsia="HGSｺﾞｼｯｸE" w:hAnsi="ＭＳ ゴシック" w:cs="ＭＳ明朝"/>
          <w:szCs w:val="21"/>
        </w:rPr>
      </w:pPr>
      <w:r w:rsidRPr="00B63FB4">
        <w:rPr>
          <w:rFonts w:ascii="HGSｺﾞｼｯｸE" w:eastAsia="HGSｺﾞｼｯｸE" w:hAnsi="ＭＳ ゴシック" w:cs="ＭＳ明朝" w:hint="eastAsia"/>
          <w:szCs w:val="21"/>
        </w:rPr>
        <w:t xml:space="preserve">　　　公益財団法人ながの観光コンベンションビューロー</w:t>
      </w:r>
    </w:p>
    <w:p w14:paraId="036656A2" w14:textId="6FC3CAD4" w:rsidR="00726033" w:rsidRPr="00B63FB4" w:rsidRDefault="00726033" w:rsidP="003C6C31">
      <w:pPr>
        <w:wordWrap/>
        <w:rPr>
          <w:rFonts w:ascii="HGSｺﾞｼｯｸE" w:eastAsia="HGSｺﾞｼｯｸE" w:hAnsi="ＭＳ ゴシック" w:cs="ＭＳ明朝"/>
          <w:szCs w:val="21"/>
        </w:rPr>
      </w:pPr>
      <w:r w:rsidRPr="00B63FB4">
        <w:rPr>
          <w:rFonts w:ascii="HGSｺﾞｼｯｸE" w:eastAsia="HGSｺﾞｼｯｸE" w:hAnsi="ＭＳ ゴシック" w:cs="ＭＳ明朝" w:hint="eastAsia"/>
          <w:szCs w:val="21"/>
        </w:rPr>
        <w:t xml:space="preserve">　　　</w:t>
      </w:r>
      <w:r w:rsidR="00434A88" w:rsidRPr="00B63FB4">
        <w:rPr>
          <w:rFonts w:ascii="HGSｺﾞｼｯｸE" w:eastAsia="HGSｺﾞｼｯｸE" w:hAnsi="ＭＳ ゴシック" w:cs="ＭＳ明朝" w:hint="eastAsia"/>
          <w:szCs w:val="21"/>
        </w:rPr>
        <w:t>令和</w:t>
      </w:r>
      <w:r w:rsidR="00F36CE2" w:rsidRPr="00B63FB4">
        <w:rPr>
          <w:rFonts w:ascii="HGSｺﾞｼｯｸE" w:eastAsia="HGSｺﾞｼｯｸE" w:hAnsi="ＭＳ ゴシック" w:cs="ＭＳ明朝" w:hint="eastAsia"/>
          <w:szCs w:val="21"/>
        </w:rPr>
        <w:t>４</w:t>
      </w:r>
      <w:r w:rsidR="003C6C31" w:rsidRPr="00B63FB4">
        <w:rPr>
          <w:rFonts w:ascii="HGSｺﾞｼｯｸE" w:eastAsia="HGSｺﾞｼｯｸE" w:hAnsi="ＭＳ ゴシック" w:cs="ＭＳ明朝"/>
          <w:szCs w:val="21"/>
        </w:rPr>
        <w:t>年度</w:t>
      </w:r>
      <w:r w:rsidR="003C6C31" w:rsidRPr="00B63FB4">
        <w:rPr>
          <w:rFonts w:ascii="HGSｺﾞｼｯｸE" w:eastAsia="HGSｺﾞｼｯｸE" w:hAnsi="ＭＳ ゴシック" w:cs="ＭＳ明朝" w:hint="eastAsia"/>
          <w:szCs w:val="21"/>
        </w:rPr>
        <w:t xml:space="preserve">　</w:t>
      </w:r>
      <w:r w:rsidR="002E7480" w:rsidRPr="00B63FB4">
        <w:rPr>
          <w:rFonts w:ascii="HGSｺﾞｼｯｸE" w:eastAsia="HGSｺﾞｼｯｸE" w:hAnsi="ＭＳ ゴシック" w:cs="ＭＳ明朝" w:hint="eastAsia"/>
          <w:szCs w:val="21"/>
        </w:rPr>
        <w:t>長野市</w:t>
      </w:r>
      <w:r w:rsidR="003C6C31" w:rsidRPr="00B63FB4">
        <w:rPr>
          <w:rFonts w:ascii="HGSｺﾞｼｯｸE" w:eastAsia="HGSｺﾞｼｯｸE" w:hAnsi="ＭＳ ゴシック" w:cs="ＭＳ明朝"/>
          <w:szCs w:val="21"/>
        </w:rPr>
        <w:t>旅行商品支援金交付要綱</w:t>
      </w:r>
    </w:p>
    <w:p w14:paraId="081647EB" w14:textId="77777777" w:rsidR="00726033" w:rsidRPr="00B63FB4" w:rsidRDefault="00726033" w:rsidP="00726033">
      <w:pPr>
        <w:wordWrap/>
        <w:rPr>
          <w:szCs w:val="21"/>
        </w:rPr>
      </w:pPr>
    </w:p>
    <w:p w14:paraId="59D1A549" w14:textId="77777777" w:rsidR="00726033" w:rsidRPr="00B63FB4" w:rsidRDefault="00726033" w:rsidP="00726033">
      <w:pPr>
        <w:wordWrap/>
        <w:rPr>
          <w:szCs w:val="21"/>
        </w:rPr>
      </w:pPr>
    </w:p>
    <w:p w14:paraId="5ABED415" w14:textId="77777777" w:rsidR="003C6C31" w:rsidRPr="00B63FB4" w:rsidRDefault="003C6C31" w:rsidP="003C6C31">
      <w:pPr>
        <w:wordWrap/>
        <w:rPr>
          <w:szCs w:val="21"/>
        </w:rPr>
      </w:pPr>
      <w:r w:rsidRPr="00B63FB4">
        <w:rPr>
          <w:rFonts w:hint="eastAsia"/>
          <w:szCs w:val="21"/>
        </w:rPr>
        <w:t xml:space="preserve">　（趣旨）</w:t>
      </w:r>
    </w:p>
    <w:p w14:paraId="65DB1F6A" w14:textId="24E47966" w:rsidR="003C6C31" w:rsidRPr="00B63FB4" w:rsidRDefault="003C6C31" w:rsidP="003C6C31">
      <w:pPr>
        <w:wordWrap/>
        <w:ind w:left="224" w:hangingChars="100" w:hanging="224"/>
        <w:rPr>
          <w:szCs w:val="21"/>
        </w:rPr>
      </w:pPr>
      <w:r w:rsidRPr="00B63FB4">
        <w:rPr>
          <w:rFonts w:hint="eastAsia"/>
          <w:szCs w:val="21"/>
        </w:rPr>
        <w:t>第１条　この要綱は、長野市内への誘客促進と長野市の観光振興及び</w:t>
      </w:r>
      <w:r w:rsidR="00F36CE2" w:rsidRPr="00B63FB4">
        <w:rPr>
          <w:rFonts w:hint="eastAsia"/>
          <w:szCs w:val="21"/>
        </w:rPr>
        <w:t>新型コロナウィルス感染症の影響を受けた本市経済の活性化</w:t>
      </w:r>
      <w:r w:rsidRPr="00B63FB4">
        <w:rPr>
          <w:rFonts w:hint="eastAsia"/>
          <w:szCs w:val="21"/>
        </w:rPr>
        <w:t>を図ることを目的に、長野市への旅行商品の造成・販売を促進すること</w:t>
      </w:r>
      <w:r w:rsidR="009B3359" w:rsidRPr="00B63FB4">
        <w:rPr>
          <w:rFonts w:hint="eastAsia"/>
          <w:szCs w:val="21"/>
        </w:rPr>
        <w:t>により誘客拡大</w:t>
      </w:r>
      <w:r w:rsidRPr="00B63FB4">
        <w:rPr>
          <w:rFonts w:hint="eastAsia"/>
          <w:szCs w:val="21"/>
        </w:rPr>
        <w:t>を</w:t>
      </w:r>
      <w:r w:rsidR="009B3359" w:rsidRPr="00B63FB4">
        <w:rPr>
          <w:rFonts w:hint="eastAsia"/>
          <w:szCs w:val="21"/>
        </w:rPr>
        <w:t>図る</w:t>
      </w:r>
      <w:r w:rsidRPr="00B63FB4">
        <w:rPr>
          <w:rFonts w:hint="eastAsia"/>
          <w:szCs w:val="21"/>
        </w:rPr>
        <w:t>ため、</w:t>
      </w:r>
      <w:r w:rsidR="00E16FF4" w:rsidRPr="00B63FB4">
        <w:rPr>
          <w:rFonts w:hint="eastAsia"/>
          <w:szCs w:val="21"/>
        </w:rPr>
        <w:t>次</w:t>
      </w:r>
      <w:r w:rsidRPr="00B63FB4">
        <w:rPr>
          <w:rFonts w:hint="eastAsia"/>
          <w:szCs w:val="21"/>
        </w:rPr>
        <w:t>条に定める</w:t>
      </w:r>
      <w:r w:rsidR="009B3359" w:rsidRPr="00B63FB4">
        <w:rPr>
          <w:rFonts w:hint="eastAsia"/>
          <w:szCs w:val="21"/>
        </w:rPr>
        <w:t>交付対象者</w:t>
      </w:r>
      <w:r w:rsidRPr="00B63FB4">
        <w:rPr>
          <w:rFonts w:hint="eastAsia"/>
          <w:szCs w:val="21"/>
        </w:rPr>
        <w:t>に対し、公益財団法人ながの観光コンベンションビューロー（以下「この法人」という。）</w:t>
      </w:r>
      <w:r w:rsidR="002E7480" w:rsidRPr="00B63FB4">
        <w:rPr>
          <w:rFonts w:hint="eastAsia"/>
          <w:szCs w:val="21"/>
        </w:rPr>
        <w:t>長野市</w:t>
      </w:r>
      <w:r w:rsidRPr="00B63FB4">
        <w:rPr>
          <w:rFonts w:hint="eastAsia"/>
          <w:szCs w:val="21"/>
        </w:rPr>
        <w:t>旅行商品支援金（以下「支援金」という。）</w:t>
      </w:r>
      <w:r w:rsidR="00A16261" w:rsidRPr="00B63FB4">
        <w:rPr>
          <w:rFonts w:hint="eastAsia"/>
          <w:szCs w:val="21"/>
        </w:rPr>
        <w:t>及び</w:t>
      </w:r>
      <w:r w:rsidR="00EE6BAF" w:rsidRPr="00B63FB4">
        <w:rPr>
          <w:rFonts w:hint="eastAsia"/>
          <w:szCs w:val="21"/>
        </w:rPr>
        <w:t>「おもてなし夕食クーポン」</w:t>
      </w:r>
      <w:r w:rsidR="00A16261" w:rsidRPr="00B63FB4">
        <w:rPr>
          <w:rFonts w:hint="eastAsia"/>
          <w:szCs w:val="21"/>
        </w:rPr>
        <w:t>（以下「クーポン」という。）</w:t>
      </w:r>
      <w:r w:rsidRPr="00B63FB4">
        <w:rPr>
          <w:rFonts w:hint="eastAsia"/>
          <w:szCs w:val="21"/>
        </w:rPr>
        <w:t>を予算の範囲内で交付することに関し、必要な事項を定めるものとする。</w:t>
      </w:r>
    </w:p>
    <w:p w14:paraId="22511407" w14:textId="77777777" w:rsidR="003C6C31" w:rsidRPr="00B63FB4" w:rsidRDefault="003C6C31" w:rsidP="003C6C31">
      <w:pPr>
        <w:wordWrap/>
        <w:rPr>
          <w:szCs w:val="21"/>
        </w:rPr>
      </w:pPr>
    </w:p>
    <w:p w14:paraId="1B7A2750" w14:textId="77777777" w:rsidR="003C6C31" w:rsidRPr="00B63FB4" w:rsidRDefault="003C6C31" w:rsidP="003C6C31">
      <w:pPr>
        <w:wordWrap/>
        <w:rPr>
          <w:szCs w:val="21"/>
        </w:rPr>
      </w:pPr>
      <w:r w:rsidRPr="00B63FB4">
        <w:rPr>
          <w:rFonts w:hint="eastAsia"/>
          <w:szCs w:val="21"/>
        </w:rPr>
        <w:t xml:space="preserve">　（</w:t>
      </w:r>
      <w:r w:rsidR="009B3359" w:rsidRPr="00B63FB4">
        <w:rPr>
          <w:rFonts w:hint="eastAsia"/>
          <w:szCs w:val="21"/>
        </w:rPr>
        <w:t>交付対象者</w:t>
      </w:r>
      <w:r w:rsidRPr="00B63FB4">
        <w:rPr>
          <w:rFonts w:hint="eastAsia"/>
          <w:szCs w:val="21"/>
        </w:rPr>
        <w:t>）</w:t>
      </w:r>
    </w:p>
    <w:p w14:paraId="79E1384C" w14:textId="454D3E8D" w:rsidR="003C6C31" w:rsidRPr="00B63FB4" w:rsidRDefault="003C6C31" w:rsidP="006F5B8A">
      <w:pPr>
        <w:wordWrap/>
        <w:ind w:left="224" w:hangingChars="100" w:hanging="224"/>
        <w:rPr>
          <w:szCs w:val="21"/>
        </w:rPr>
      </w:pPr>
      <w:r w:rsidRPr="00B63FB4">
        <w:rPr>
          <w:rFonts w:hint="eastAsia"/>
          <w:szCs w:val="21"/>
        </w:rPr>
        <w:t>第２条　支援金の交付対象</w:t>
      </w:r>
      <w:r w:rsidR="009B3359" w:rsidRPr="00B63FB4">
        <w:rPr>
          <w:rFonts w:hint="eastAsia"/>
          <w:szCs w:val="21"/>
        </w:rPr>
        <w:t>者は、</w:t>
      </w:r>
      <w:r w:rsidR="000612D5" w:rsidRPr="00B63FB4">
        <w:rPr>
          <w:rFonts w:hint="eastAsia"/>
          <w:szCs w:val="21"/>
        </w:rPr>
        <w:t>国内に拠点を置く旅行業者とし、旅行業法に基づく観光庁長官</w:t>
      </w:r>
      <w:r w:rsidR="00E16FF4" w:rsidRPr="00B63FB4">
        <w:rPr>
          <w:rFonts w:hint="eastAsia"/>
          <w:szCs w:val="21"/>
        </w:rPr>
        <w:t>又</w:t>
      </w:r>
      <w:r w:rsidR="000612D5" w:rsidRPr="00B63FB4">
        <w:rPr>
          <w:rFonts w:hint="eastAsia"/>
          <w:szCs w:val="21"/>
        </w:rPr>
        <w:t>は都道府県知事登録をしていることを要する。</w:t>
      </w:r>
    </w:p>
    <w:p w14:paraId="3F6580C3" w14:textId="77777777" w:rsidR="006F5B8A" w:rsidRPr="00B63FB4" w:rsidRDefault="006F5B8A" w:rsidP="006F5B8A">
      <w:pPr>
        <w:wordWrap/>
        <w:ind w:left="224" w:hangingChars="100" w:hanging="224"/>
        <w:rPr>
          <w:szCs w:val="21"/>
        </w:rPr>
      </w:pPr>
    </w:p>
    <w:p w14:paraId="5039C733" w14:textId="77777777" w:rsidR="003C6C31" w:rsidRPr="00B63FB4" w:rsidRDefault="003C6C31" w:rsidP="003C6C31">
      <w:pPr>
        <w:wordWrap/>
        <w:rPr>
          <w:szCs w:val="21"/>
        </w:rPr>
      </w:pPr>
      <w:r w:rsidRPr="00B63FB4">
        <w:rPr>
          <w:rFonts w:hint="eastAsia"/>
          <w:szCs w:val="21"/>
        </w:rPr>
        <w:t xml:space="preserve">　（交付要件）</w:t>
      </w:r>
    </w:p>
    <w:p w14:paraId="692F48C5" w14:textId="3E03FD62" w:rsidR="006F5B8A" w:rsidRPr="00B63FB4" w:rsidRDefault="003C6C31" w:rsidP="00756416">
      <w:pPr>
        <w:wordWrap/>
        <w:ind w:left="224" w:hangingChars="100" w:hanging="224"/>
        <w:rPr>
          <w:szCs w:val="21"/>
        </w:rPr>
      </w:pPr>
      <w:r w:rsidRPr="00B63FB4">
        <w:rPr>
          <w:rFonts w:hint="eastAsia"/>
          <w:szCs w:val="21"/>
        </w:rPr>
        <w:t>第３条　支援金の交付要件は、</w:t>
      </w:r>
      <w:r w:rsidR="000A2E39" w:rsidRPr="00B63FB4">
        <w:rPr>
          <w:rFonts w:hint="eastAsia"/>
          <w:szCs w:val="21"/>
        </w:rPr>
        <w:t>次の各号に掲げる</w:t>
      </w:r>
      <w:r w:rsidR="006F5B8A" w:rsidRPr="00B63FB4">
        <w:rPr>
          <w:rFonts w:hint="eastAsia"/>
          <w:szCs w:val="21"/>
        </w:rPr>
        <w:t>事項</w:t>
      </w:r>
      <w:r w:rsidR="000A2E39" w:rsidRPr="00B63FB4">
        <w:rPr>
          <w:rFonts w:hint="eastAsia"/>
          <w:szCs w:val="21"/>
        </w:rPr>
        <w:t>を</w:t>
      </w:r>
      <w:r w:rsidR="00B63FB4" w:rsidRPr="00B63FB4">
        <w:rPr>
          <w:rFonts w:hint="eastAsia"/>
          <w:szCs w:val="21"/>
        </w:rPr>
        <w:t>す</w:t>
      </w:r>
      <w:r w:rsidR="009B109F" w:rsidRPr="00B63FB4">
        <w:rPr>
          <w:rFonts w:hint="eastAsia"/>
          <w:szCs w:val="21"/>
        </w:rPr>
        <w:t>べて</w:t>
      </w:r>
      <w:r w:rsidR="000A2E39" w:rsidRPr="00B63FB4">
        <w:rPr>
          <w:rFonts w:hint="eastAsia"/>
          <w:szCs w:val="21"/>
        </w:rPr>
        <w:t>満たすものとする。</w:t>
      </w:r>
    </w:p>
    <w:p w14:paraId="7B4FD336" w14:textId="37739BDD" w:rsidR="00AC4D2F" w:rsidRPr="00B63FB4" w:rsidRDefault="000A2E39" w:rsidP="006F5B8A">
      <w:pPr>
        <w:wordWrap/>
        <w:ind w:leftChars="100" w:left="224"/>
        <w:rPr>
          <w:szCs w:val="21"/>
        </w:rPr>
      </w:pPr>
      <w:r w:rsidRPr="00B63FB4">
        <w:rPr>
          <w:rFonts w:hint="eastAsia"/>
          <w:szCs w:val="21"/>
        </w:rPr>
        <w:t>（１）旅行事業者が販売する長野市を</w:t>
      </w:r>
      <w:r w:rsidR="009D3A04" w:rsidRPr="00B63FB4">
        <w:rPr>
          <w:rFonts w:hint="eastAsia"/>
          <w:szCs w:val="21"/>
        </w:rPr>
        <w:t>素材とした募集型企画旅行</w:t>
      </w:r>
      <w:r w:rsidR="00F36CE2" w:rsidRPr="00B63FB4">
        <w:rPr>
          <w:rFonts w:hint="eastAsia"/>
          <w:szCs w:val="21"/>
        </w:rPr>
        <w:t>及び</w:t>
      </w:r>
      <w:r w:rsidR="009D3A04" w:rsidRPr="00B63FB4">
        <w:rPr>
          <w:rFonts w:hint="eastAsia"/>
          <w:szCs w:val="21"/>
        </w:rPr>
        <w:t>受注型企画</w:t>
      </w:r>
      <w:r w:rsidR="00AC4D2F" w:rsidRPr="00B63FB4">
        <w:rPr>
          <w:rFonts w:hint="eastAsia"/>
          <w:szCs w:val="21"/>
        </w:rPr>
        <w:t xml:space="preserve">旅　</w:t>
      </w:r>
    </w:p>
    <w:p w14:paraId="539BD8A7" w14:textId="25A9F301" w:rsidR="009D3A04" w:rsidRPr="00B63FB4" w:rsidRDefault="00AC4D2F" w:rsidP="00AC4D2F">
      <w:pPr>
        <w:wordWrap/>
        <w:ind w:leftChars="100" w:left="224" w:firstLineChars="200" w:firstLine="448"/>
        <w:rPr>
          <w:szCs w:val="21"/>
        </w:rPr>
      </w:pPr>
      <w:r w:rsidRPr="00B63FB4">
        <w:rPr>
          <w:rFonts w:hint="eastAsia"/>
          <w:szCs w:val="21"/>
        </w:rPr>
        <w:t>行</w:t>
      </w:r>
      <w:r w:rsidR="009B109F" w:rsidRPr="00B63FB4">
        <w:rPr>
          <w:rFonts w:hint="eastAsia"/>
          <w:szCs w:val="21"/>
        </w:rPr>
        <w:t>で</w:t>
      </w:r>
      <w:r w:rsidR="009D3A04" w:rsidRPr="00B63FB4">
        <w:rPr>
          <w:rFonts w:hint="eastAsia"/>
          <w:szCs w:val="21"/>
        </w:rPr>
        <w:t>企画単位とする。</w:t>
      </w:r>
    </w:p>
    <w:p w14:paraId="0096307E" w14:textId="659CFA0A" w:rsidR="00691FDC" w:rsidRPr="00B63FB4" w:rsidRDefault="009D3A04" w:rsidP="009D3A04">
      <w:pPr>
        <w:wordWrap/>
        <w:ind w:leftChars="100" w:left="224"/>
        <w:rPr>
          <w:szCs w:val="21"/>
        </w:rPr>
      </w:pPr>
      <w:r w:rsidRPr="00B63FB4">
        <w:rPr>
          <w:rFonts w:hint="eastAsia"/>
          <w:szCs w:val="21"/>
        </w:rPr>
        <w:t>（２）</w:t>
      </w:r>
      <w:r w:rsidR="00434A88" w:rsidRPr="00B63FB4">
        <w:rPr>
          <w:rFonts w:hint="eastAsia"/>
          <w:szCs w:val="21"/>
        </w:rPr>
        <w:t>令和</w:t>
      </w:r>
      <w:r w:rsidR="00805FFF" w:rsidRPr="00B63FB4">
        <w:rPr>
          <w:rFonts w:hint="eastAsia"/>
          <w:szCs w:val="21"/>
        </w:rPr>
        <w:t>４</w:t>
      </w:r>
      <w:r w:rsidR="00434A88" w:rsidRPr="00B63FB4">
        <w:rPr>
          <w:rFonts w:hint="eastAsia"/>
          <w:szCs w:val="21"/>
        </w:rPr>
        <w:t>年</w:t>
      </w:r>
      <w:r w:rsidR="00805FFF" w:rsidRPr="00B63FB4">
        <w:rPr>
          <w:rFonts w:hint="eastAsia"/>
          <w:szCs w:val="21"/>
        </w:rPr>
        <w:t>1</w:t>
      </w:r>
      <w:r w:rsidR="00805FFF" w:rsidRPr="00B63FB4">
        <w:rPr>
          <w:szCs w:val="21"/>
        </w:rPr>
        <w:t>0</w:t>
      </w:r>
      <w:r w:rsidR="00ED49A1" w:rsidRPr="00B63FB4">
        <w:rPr>
          <w:szCs w:val="21"/>
        </w:rPr>
        <w:t>月</w:t>
      </w:r>
      <w:r w:rsidR="00ED49A1" w:rsidRPr="00B63FB4">
        <w:rPr>
          <w:rFonts w:hint="eastAsia"/>
          <w:szCs w:val="21"/>
        </w:rPr>
        <w:t>１</w:t>
      </w:r>
      <w:r w:rsidR="00ED49A1" w:rsidRPr="00B63FB4">
        <w:rPr>
          <w:szCs w:val="21"/>
        </w:rPr>
        <w:t>日から</w:t>
      </w:r>
      <w:r w:rsidR="00434A88" w:rsidRPr="00B63FB4">
        <w:rPr>
          <w:rFonts w:hint="eastAsia"/>
          <w:szCs w:val="21"/>
        </w:rPr>
        <w:t>令和</w:t>
      </w:r>
      <w:r w:rsidR="00805FFF" w:rsidRPr="00B63FB4">
        <w:rPr>
          <w:rFonts w:hint="eastAsia"/>
          <w:szCs w:val="21"/>
        </w:rPr>
        <w:t>５</w:t>
      </w:r>
      <w:r w:rsidR="00434A88" w:rsidRPr="00B63FB4">
        <w:rPr>
          <w:rFonts w:hint="eastAsia"/>
          <w:szCs w:val="21"/>
        </w:rPr>
        <w:t>年</w:t>
      </w:r>
      <w:r w:rsidR="000A2E39" w:rsidRPr="00B63FB4">
        <w:rPr>
          <w:rFonts w:hint="eastAsia"/>
          <w:szCs w:val="21"/>
        </w:rPr>
        <w:t>２</w:t>
      </w:r>
      <w:r w:rsidR="00ED49A1" w:rsidRPr="00B63FB4">
        <w:rPr>
          <w:szCs w:val="21"/>
        </w:rPr>
        <w:t>月</w:t>
      </w:r>
      <w:r w:rsidR="000A2E39" w:rsidRPr="00B63FB4">
        <w:rPr>
          <w:rFonts w:hint="eastAsia"/>
          <w:szCs w:val="21"/>
        </w:rPr>
        <w:t>2</w:t>
      </w:r>
      <w:r w:rsidR="000A2E39" w:rsidRPr="00B63FB4">
        <w:rPr>
          <w:szCs w:val="21"/>
        </w:rPr>
        <w:t>8</w:t>
      </w:r>
      <w:r w:rsidR="00ED49A1" w:rsidRPr="00B63FB4">
        <w:rPr>
          <w:szCs w:val="21"/>
        </w:rPr>
        <w:t>日までに出発する</w:t>
      </w:r>
      <w:r w:rsidR="00ED49A1" w:rsidRPr="00B63FB4">
        <w:rPr>
          <w:rFonts w:hint="eastAsia"/>
          <w:szCs w:val="21"/>
        </w:rPr>
        <w:t>もので、</w:t>
      </w:r>
      <w:r w:rsidR="000A2E39" w:rsidRPr="00B63FB4">
        <w:rPr>
          <w:rFonts w:hint="eastAsia"/>
          <w:szCs w:val="21"/>
        </w:rPr>
        <w:t>令和</w:t>
      </w:r>
      <w:r w:rsidR="00805FFF" w:rsidRPr="00B63FB4">
        <w:rPr>
          <w:rFonts w:hint="eastAsia"/>
          <w:szCs w:val="21"/>
        </w:rPr>
        <w:t>４</w:t>
      </w:r>
      <w:r w:rsidR="000A2E39" w:rsidRPr="00B63FB4">
        <w:rPr>
          <w:rFonts w:hint="eastAsia"/>
          <w:szCs w:val="21"/>
        </w:rPr>
        <w:t>年</w:t>
      </w:r>
      <w:r w:rsidR="00805FFF" w:rsidRPr="00B63FB4">
        <w:rPr>
          <w:rFonts w:hint="eastAsia"/>
          <w:szCs w:val="21"/>
        </w:rPr>
        <w:t>９</w:t>
      </w:r>
    </w:p>
    <w:p w14:paraId="4EE94453" w14:textId="77777777" w:rsidR="00691FDC" w:rsidRPr="00B63FB4" w:rsidRDefault="000A2E39" w:rsidP="00691FDC">
      <w:pPr>
        <w:wordWrap/>
        <w:ind w:leftChars="100" w:left="224" w:firstLineChars="200" w:firstLine="448"/>
        <w:rPr>
          <w:szCs w:val="21"/>
        </w:rPr>
      </w:pPr>
      <w:r w:rsidRPr="00B63FB4">
        <w:rPr>
          <w:rFonts w:hint="eastAsia"/>
          <w:szCs w:val="21"/>
        </w:rPr>
        <w:t>月１日以降に企画・手配した</w:t>
      </w:r>
      <w:r w:rsidR="003C6C31" w:rsidRPr="00B63FB4">
        <w:rPr>
          <w:rFonts w:hint="eastAsia"/>
          <w:szCs w:val="21"/>
        </w:rPr>
        <w:t>長野市内の宿泊施設に宿泊</w:t>
      </w:r>
      <w:r w:rsidR="009D3A04" w:rsidRPr="00B63FB4">
        <w:rPr>
          <w:rFonts w:hint="eastAsia"/>
          <w:szCs w:val="21"/>
        </w:rPr>
        <w:t>し、長野市内の観光施</w:t>
      </w:r>
    </w:p>
    <w:p w14:paraId="2F466562" w14:textId="6D33A877" w:rsidR="009B109F" w:rsidRPr="00B63FB4" w:rsidRDefault="009D3A04" w:rsidP="009B109F">
      <w:pPr>
        <w:wordWrap/>
        <w:ind w:leftChars="100" w:left="224" w:firstLineChars="200" w:firstLine="448"/>
        <w:rPr>
          <w:szCs w:val="21"/>
        </w:rPr>
      </w:pPr>
      <w:r w:rsidRPr="00B63FB4">
        <w:rPr>
          <w:rFonts w:hint="eastAsia"/>
          <w:szCs w:val="21"/>
        </w:rPr>
        <w:t>設等に立ち寄る</w:t>
      </w:r>
      <w:r w:rsidR="003C6C31" w:rsidRPr="00B63FB4">
        <w:rPr>
          <w:rFonts w:hint="eastAsia"/>
          <w:szCs w:val="21"/>
        </w:rPr>
        <w:t>旅行商品とする</w:t>
      </w:r>
      <w:r w:rsidR="00D44377" w:rsidRPr="00B63FB4">
        <w:rPr>
          <w:rFonts w:hint="eastAsia"/>
          <w:szCs w:val="21"/>
        </w:rPr>
        <w:t>。</w:t>
      </w:r>
    </w:p>
    <w:p w14:paraId="707E032E" w14:textId="58B00702" w:rsidR="00EC27A6" w:rsidRPr="00B63FB4" w:rsidRDefault="00EC27A6" w:rsidP="00EC27A6">
      <w:pPr>
        <w:wordWrap/>
        <w:ind w:left="671" w:hangingChars="300" w:hanging="671"/>
        <w:rPr>
          <w:szCs w:val="21"/>
        </w:rPr>
      </w:pPr>
      <w:r w:rsidRPr="00B63FB4">
        <w:rPr>
          <w:rFonts w:hint="eastAsia"/>
          <w:szCs w:val="21"/>
        </w:rPr>
        <w:t xml:space="preserve">　（３）</w:t>
      </w:r>
      <w:r w:rsidR="007A38C3" w:rsidRPr="00B63FB4">
        <w:rPr>
          <w:rFonts w:hint="eastAsia"/>
          <w:szCs w:val="21"/>
        </w:rPr>
        <w:t>旅行者の居住地等、</w:t>
      </w:r>
      <w:r w:rsidRPr="00B63FB4">
        <w:rPr>
          <w:rFonts w:hint="eastAsia"/>
          <w:szCs w:val="21"/>
        </w:rPr>
        <w:t>長野県が実施する「信州割</w:t>
      </w:r>
      <w:r w:rsidRPr="00B63FB4">
        <w:rPr>
          <w:szCs w:val="21"/>
        </w:rPr>
        <w:t>SPECIAL</w:t>
      </w:r>
      <w:r w:rsidRPr="00B63FB4">
        <w:rPr>
          <w:rFonts w:hint="eastAsia"/>
          <w:szCs w:val="21"/>
        </w:rPr>
        <w:t>（</w:t>
      </w:r>
      <w:r w:rsidRPr="00B63FB4">
        <w:rPr>
          <w:szCs w:val="21"/>
        </w:rPr>
        <w:t>宿泊割</w:t>
      </w:r>
      <w:r w:rsidRPr="00B63FB4">
        <w:rPr>
          <w:rFonts w:hint="eastAsia"/>
          <w:szCs w:val="21"/>
        </w:rPr>
        <w:t>）」</w:t>
      </w:r>
      <w:r w:rsidRPr="00B63FB4">
        <w:rPr>
          <w:szCs w:val="21"/>
        </w:rPr>
        <w:t>の割引対象</w:t>
      </w:r>
      <w:r w:rsidRPr="00B63FB4">
        <w:rPr>
          <w:rFonts w:hint="eastAsia"/>
          <w:szCs w:val="21"/>
        </w:rPr>
        <w:t>として必要な条件を満たした</w:t>
      </w:r>
      <w:r w:rsidR="007A38C3" w:rsidRPr="00B63FB4">
        <w:rPr>
          <w:rFonts w:hint="eastAsia"/>
          <w:szCs w:val="21"/>
        </w:rPr>
        <w:t>者を対象とした旅行商品であること</w:t>
      </w:r>
      <w:r w:rsidR="008C1ECC" w:rsidRPr="00B63FB4">
        <w:rPr>
          <w:rFonts w:hint="eastAsia"/>
          <w:szCs w:val="21"/>
        </w:rPr>
        <w:t>。</w:t>
      </w:r>
    </w:p>
    <w:p w14:paraId="1F733A41" w14:textId="77777777" w:rsidR="00EC27A6" w:rsidRPr="00B63FB4" w:rsidRDefault="00EC27A6" w:rsidP="00EC27A6">
      <w:pPr>
        <w:wordWrap/>
        <w:ind w:left="671" w:hangingChars="300" w:hanging="671"/>
        <w:rPr>
          <w:szCs w:val="21"/>
        </w:rPr>
      </w:pPr>
    </w:p>
    <w:p w14:paraId="2ED383CD" w14:textId="22F2350F" w:rsidR="0094402F" w:rsidRPr="00B63FB4" w:rsidRDefault="0094402F" w:rsidP="003C6C31">
      <w:pPr>
        <w:wordWrap/>
        <w:rPr>
          <w:szCs w:val="21"/>
        </w:rPr>
      </w:pPr>
      <w:r w:rsidRPr="00B63FB4">
        <w:rPr>
          <w:rFonts w:hint="eastAsia"/>
          <w:szCs w:val="21"/>
        </w:rPr>
        <w:t xml:space="preserve">　（支援</w:t>
      </w:r>
      <w:r w:rsidR="00BC000F" w:rsidRPr="00B63FB4">
        <w:rPr>
          <w:rFonts w:hint="eastAsia"/>
          <w:szCs w:val="21"/>
        </w:rPr>
        <w:t>内容</w:t>
      </w:r>
      <w:r w:rsidRPr="00B63FB4">
        <w:rPr>
          <w:rFonts w:hint="eastAsia"/>
          <w:szCs w:val="21"/>
        </w:rPr>
        <w:t>）</w:t>
      </w:r>
    </w:p>
    <w:p w14:paraId="225275BB" w14:textId="4FF27ED7" w:rsidR="00A16261" w:rsidRPr="00B63FB4" w:rsidRDefault="0094402F" w:rsidP="00A16261">
      <w:pPr>
        <w:wordWrap/>
        <w:ind w:left="224" w:hangingChars="100" w:hanging="224"/>
        <w:rPr>
          <w:szCs w:val="21"/>
        </w:rPr>
      </w:pPr>
      <w:r w:rsidRPr="00B63FB4">
        <w:rPr>
          <w:rFonts w:hint="eastAsia"/>
          <w:szCs w:val="21"/>
        </w:rPr>
        <w:t>第４条　支援の</w:t>
      </w:r>
      <w:r w:rsidR="00A16261" w:rsidRPr="00B63FB4">
        <w:rPr>
          <w:rFonts w:hint="eastAsia"/>
          <w:szCs w:val="21"/>
        </w:rPr>
        <w:t>内容</w:t>
      </w:r>
      <w:r w:rsidRPr="00B63FB4">
        <w:rPr>
          <w:rFonts w:hint="eastAsia"/>
          <w:szCs w:val="21"/>
        </w:rPr>
        <w:t>は</w:t>
      </w:r>
      <w:r w:rsidR="00AC4D2F" w:rsidRPr="00B63FB4">
        <w:rPr>
          <w:rFonts w:hint="eastAsia"/>
          <w:szCs w:val="21"/>
        </w:rPr>
        <w:t>次の各号に掲げる</w:t>
      </w:r>
      <w:r w:rsidR="00A16261" w:rsidRPr="00B63FB4">
        <w:rPr>
          <w:rFonts w:hint="eastAsia"/>
          <w:szCs w:val="21"/>
        </w:rPr>
        <w:t>ものとする</w:t>
      </w:r>
      <w:r w:rsidR="00AC4D2F" w:rsidRPr="00B63FB4">
        <w:rPr>
          <w:rFonts w:hint="eastAsia"/>
          <w:szCs w:val="21"/>
        </w:rPr>
        <w:t>。</w:t>
      </w:r>
    </w:p>
    <w:p w14:paraId="280267EF" w14:textId="104AD823" w:rsidR="00E16FF4" w:rsidRPr="00B63FB4" w:rsidRDefault="00691FDC" w:rsidP="00A16261">
      <w:pPr>
        <w:wordWrap/>
        <w:ind w:leftChars="100" w:left="224"/>
        <w:rPr>
          <w:szCs w:val="21"/>
        </w:rPr>
      </w:pPr>
      <w:r w:rsidRPr="00B63FB4">
        <w:rPr>
          <w:rFonts w:hint="eastAsia"/>
          <w:szCs w:val="21"/>
        </w:rPr>
        <w:t>（１）</w:t>
      </w:r>
      <w:r w:rsidR="00657E81" w:rsidRPr="00B63FB4">
        <w:rPr>
          <w:rFonts w:hint="eastAsia"/>
          <w:szCs w:val="21"/>
        </w:rPr>
        <w:t>送客支援金</w:t>
      </w:r>
    </w:p>
    <w:p w14:paraId="19D7B9F2" w14:textId="5A24E2DB" w:rsidR="00657E81" w:rsidRPr="00B63FB4" w:rsidRDefault="00657E81" w:rsidP="00505DD6">
      <w:pPr>
        <w:wordWrap/>
        <w:ind w:leftChars="316" w:left="707" w:firstLineChars="100" w:firstLine="224"/>
        <w:rPr>
          <w:szCs w:val="21"/>
        </w:rPr>
      </w:pPr>
      <w:r w:rsidRPr="00B63FB4">
        <w:rPr>
          <w:rFonts w:hint="eastAsia"/>
          <w:szCs w:val="21"/>
        </w:rPr>
        <w:t>販売に係る経費を支援するもの</w:t>
      </w:r>
      <w:r w:rsidR="00756416" w:rsidRPr="00B63FB4">
        <w:rPr>
          <w:rFonts w:hint="eastAsia"/>
          <w:szCs w:val="21"/>
        </w:rPr>
        <w:t>で、</w:t>
      </w:r>
      <w:r w:rsidR="00E16FF4" w:rsidRPr="00B63FB4">
        <w:rPr>
          <w:rFonts w:hint="eastAsia"/>
          <w:szCs w:val="21"/>
        </w:rPr>
        <w:t>送客実績に応じて</w:t>
      </w:r>
      <w:r w:rsidR="00756416" w:rsidRPr="00B63FB4">
        <w:rPr>
          <w:rFonts w:hint="eastAsia"/>
          <w:szCs w:val="21"/>
        </w:rPr>
        <w:t>宿泊人員１人につき</w:t>
      </w:r>
      <w:r w:rsidR="00756416" w:rsidRPr="00B63FB4">
        <w:rPr>
          <w:szCs w:val="21"/>
        </w:rPr>
        <w:t>2,000円</w:t>
      </w:r>
      <w:r w:rsidR="00E16FF4" w:rsidRPr="00B63FB4">
        <w:rPr>
          <w:rFonts w:hint="eastAsia"/>
          <w:szCs w:val="21"/>
        </w:rPr>
        <w:t>を交付</w:t>
      </w:r>
      <w:r w:rsidR="00756416" w:rsidRPr="00B63FB4">
        <w:rPr>
          <w:szCs w:val="21"/>
        </w:rPr>
        <w:t>する。</w:t>
      </w:r>
    </w:p>
    <w:p w14:paraId="3606F138" w14:textId="30C70DC6" w:rsidR="00E16FF4" w:rsidRPr="00B63FB4" w:rsidRDefault="00691FDC" w:rsidP="00756416">
      <w:pPr>
        <w:wordWrap/>
        <w:ind w:leftChars="100" w:left="895" w:hangingChars="300" w:hanging="671"/>
        <w:rPr>
          <w:szCs w:val="21"/>
        </w:rPr>
      </w:pPr>
      <w:r w:rsidRPr="00B63FB4">
        <w:rPr>
          <w:rFonts w:hint="eastAsia"/>
          <w:szCs w:val="21"/>
        </w:rPr>
        <w:t>（２）</w:t>
      </w:r>
      <w:r w:rsidR="003C2799" w:rsidRPr="00B63FB4">
        <w:rPr>
          <w:rFonts w:hint="eastAsia"/>
          <w:szCs w:val="21"/>
        </w:rPr>
        <w:t>クーポン券</w:t>
      </w:r>
      <w:r w:rsidR="00E16FF4" w:rsidRPr="00B63FB4">
        <w:rPr>
          <w:rFonts w:hint="eastAsia"/>
          <w:szCs w:val="21"/>
        </w:rPr>
        <w:t>支援</w:t>
      </w:r>
    </w:p>
    <w:p w14:paraId="70B91414" w14:textId="0E843F7D" w:rsidR="00756416" w:rsidRPr="00B63FB4" w:rsidRDefault="00756416" w:rsidP="003F3C25">
      <w:pPr>
        <w:wordWrap/>
        <w:ind w:leftChars="316" w:left="707" w:firstLineChars="100" w:firstLine="224"/>
        <w:rPr>
          <w:szCs w:val="21"/>
        </w:rPr>
      </w:pPr>
      <w:r w:rsidRPr="00B63FB4">
        <w:rPr>
          <w:rFonts w:hint="eastAsia"/>
          <w:szCs w:val="21"/>
        </w:rPr>
        <w:t>この法人が企画実施する</w:t>
      </w:r>
      <w:r w:rsidR="003C2799" w:rsidRPr="00B63FB4">
        <w:rPr>
          <w:rFonts w:hint="eastAsia"/>
          <w:szCs w:val="21"/>
        </w:rPr>
        <w:t>おもてなし夕食</w:t>
      </w:r>
      <w:r w:rsidR="00A159C1" w:rsidRPr="00B63FB4">
        <w:rPr>
          <w:rFonts w:hint="eastAsia"/>
          <w:szCs w:val="21"/>
        </w:rPr>
        <w:t>ク</w:t>
      </w:r>
      <w:r w:rsidR="003C2799" w:rsidRPr="00B63FB4">
        <w:rPr>
          <w:rFonts w:hint="eastAsia"/>
          <w:szCs w:val="21"/>
        </w:rPr>
        <w:t>－ポン</w:t>
      </w:r>
      <w:r w:rsidR="00EE6BAF" w:rsidRPr="00B63FB4">
        <w:rPr>
          <w:rFonts w:hint="eastAsia"/>
          <w:szCs w:val="21"/>
        </w:rPr>
        <w:t>事業</w:t>
      </w:r>
      <w:r w:rsidRPr="00B63FB4">
        <w:rPr>
          <w:rFonts w:hint="eastAsia"/>
          <w:szCs w:val="21"/>
        </w:rPr>
        <w:t>に参画している</w:t>
      </w:r>
      <w:r w:rsidR="00A159C1" w:rsidRPr="00B63FB4">
        <w:rPr>
          <w:rFonts w:hint="eastAsia"/>
          <w:szCs w:val="21"/>
        </w:rPr>
        <w:t>長野市内の飲食店等で利用可能なクーポン</w:t>
      </w:r>
      <w:r w:rsidR="00A16261" w:rsidRPr="00B63FB4">
        <w:rPr>
          <w:rFonts w:hint="eastAsia"/>
          <w:szCs w:val="21"/>
        </w:rPr>
        <w:t>を</w:t>
      </w:r>
      <w:r w:rsidRPr="00B63FB4">
        <w:rPr>
          <w:rFonts w:hint="eastAsia"/>
          <w:szCs w:val="21"/>
        </w:rPr>
        <w:t>、</w:t>
      </w:r>
      <w:r w:rsidR="00E16FF4" w:rsidRPr="00B63FB4">
        <w:rPr>
          <w:rFonts w:hint="eastAsia"/>
          <w:szCs w:val="21"/>
        </w:rPr>
        <w:t>送客実績に応じて</w:t>
      </w:r>
      <w:r w:rsidRPr="00B63FB4">
        <w:rPr>
          <w:rFonts w:hint="eastAsia"/>
          <w:szCs w:val="21"/>
        </w:rPr>
        <w:t>宿泊人員１人につき</w:t>
      </w:r>
      <w:r w:rsidR="00E16FF4" w:rsidRPr="00B63FB4">
        <w:rPr>
          <w:rFonts w:hint="eastAsia"/>
          <w:szCs w:val="21"/>
        </w:rPr>
        <w:t>、</w:t>
      </w:r>
      <w:r w:rsidRPr="00B63FB4">
        <w:rPr>
          <w:rFonts w:hint="eastAsia"/>
          <w:szCs w:val="21"/>
        </w:rPr>
        <w:t>券面金額3</w:t>
      </w:r>
      <w:r w:rsidRPr="00B63FB4">
        <w:rPr>
          <w:szCs w:val="21"/>
        </w:rPr>
        <w:t>,000</w:t>
      </w:r>
      <w:r w:rsidRPr="00B63FB4">
        <w:rPr>
          <w:rFonts w:hint="eastAsia"/>
          <w:szCs w:val="21"/>
        </w:rPr>
        <w:t>円(1,000円券３枚綴り)を提供とする。</w:t>
      </w:r>
    </w:p>
    <w:p w14:paraId="4A35C997" w14:textId="5E32A47B" w:rsidR="00A16261" w:rsidRPr="00B63FB4" w:rsidRDefault="00A16261" w:rsidP="00A16261">
      <w:pPr>
        <w:wordWrap/>
        <w:rPr>
          <w:szCs w:val="21"/>
        </w:rPr>
      </w:pPr>
      <w:r w:rsidRPr="00B63FB4">
        <w:rPr>
          <w:rFonts w:hint="eastAsia"/>
          <w:szCs w:val="21"/>
        </w:rPr>
        <w:t>２　宿泊人員に添乗員</w:t>
      </w:r>
      <w:r w:rsidR="00200A6E" w:rsidRPr="00B63FB4">
        <w:rPr>
          <w:rFonts w:hint="eastAsia"/>
          <w:szCs w:val="21"/>
        </w:rPr>
        <w:t>及び</w:t>
      </w:r>
      <w:r w:rsidRPr="00B63FB4">
        <w:rPr>
          <w:rFonts w:hint="eastAsia"/>
          <w:szCs w:val="21"/>
        </w:rPr>
        <w:t>貸切バスの乗務員は含めないものとする。</w:t>
      </w:r>
    </w:p>
    <w:p w14:paraId="57DCEC08" w14:textId="460DF6D0" w:rsidR="003F3C25" w:rsidRPr="00B63FB4" w:rsidRDefault="003F3C25" w:rsidP="008D4E1A">
      <w:pPr>
        <w:wordWrap/>
        <w:ind w:left="224" w:hangingChars="100" w:hanging="224"/>
        <w:rPr>
          <w:szCs w:val="21"/>
        </w:rPr>
      </w:pPr>
      <w:r w:rsidRPr="00B63FB4">
        <w:rPr>
          <w:rFonts w:hint="eastAsia"/>
          <w:szCs w:val="21"/>
        </w:rPr>
        <w:t xml:space="preserve">３　</w:t>
      </w:r>
      <w:r w:rsidR="008D4E1A" w:rsidRPr="00B63FB4">
        <w:rPr>
          <w:rFonts w:hint="eastAsia"/>
          <w:szCs w:val="21"/>
        </w:rPr>
        <w:t>同一の者が連泊又は２施設以上（分宿を除く）を利用した場合は、２日目以降は宿泊人員に算入しない。</w:t>
      </w:r>
    </w:p>
    <w:p w14:paraId="1F3E4C3C" w14:textId="77777777" w:rsidR="00BC000F" w:rsidRPr="00B63FB4" w:rsidRDefault="00BC000F" w:rsidP="00E16FF4">
      <w:pPr>
        <w:wordWrap/>
        <w:ind w:leftChars="300" w:left="671"/>
        <w:rPr>
          <w:szCs w:val="21"/>
        </w:rPr>
      </w:pPr>
    </w:p>
    <w:p w14:paraId="65283DD2" w14:textId="43C0339B" w:rsidR="00BC000F" w:rsidRPr="00B63FB4" w:rsidRDefault="00BC000F" w:rsidP="00BC000F">
      <w:pPr>
        <w:wordWrap/>
        <w:rPr>
          <w:szCs w:val="21"/>
        </w:rPr>
      </w:pPr>
      <w:r w:rsidRPr="00B63FB4">
        <w:rPr>
          <w:rFonts w:hint="eastAsia"/>
          <w:szCs w:val="21"/>
        </w:rPr>
        <w:lastRenderedPageBreak/>
        <w:t>（</w:t>
      </w:r>
      <w:r w:rsidR="003F3C25" w:rsidRPr="00B63FB4">
        <w:rPr>
          <w:rFonts w:hint="eastAsia"/>
          <w:szCs w:val="21"/>
        </w:rPr>
        <w:t>旅行商品販売方法</w:t>
      </w:r>
      <w:r w:rsidRPr="00B63FB4">
        <w:rPr>
          <w:rFonts w:hint="eastAsia"/>
          <w:szCs w:val="21"/>
        </w:rPr>
        <w:t>）</w:t>
      </w:r>
    </w:p>
    <w:p w14:paraId="26134F91" w14:textId="1103E9F2" w:rsidR="00BC000F" w:rsidRPr="00B63FB4" w:rsidRDefault="00BC000F" w:rsidP="008D4E1A">
      <w:pPr>
        <w:wordWrap/>
        <w:ind w:left="224" w:hangingChars="100" w:hanging="224"/>
        <w:rPr>
          <w:szCs w:val="21"/>
        </w:rPr>
      </w:pPr>
      <w:r w:rsidRPr="00B63FB4">
        <w:rPr>
          <w:rFonts w:hint="eastAsia"/>
          <w:szCs w:val="21"/>
        </w:rPr>
        <w:t>第</w:t>
      </w:r>
      <w:r w:rsidR="003F3C25" w:rsidRPr="00B63FB4">
        <w:rPr>
          <w:rFonts w:hint="eastAsia"/>
          <w:szCs w:val="21"/>
        </w:rPr>
        <w:t>５</w:t>
      </w:r>
      <w:r w:rsidRPr="00B63FB4">
        <w:rPr>
          <w:rFonts w:hint="eastAsia"/>
          <w:szCs w:val="21"/>
        </w:rPr>
        <w:t xml:space="preserve">条　</w:t>
      </w:r>
      <w:r w:rsidR="003F3C25" w:rsidRPr="00B63FB4">
        <w:rPr>
          <w:rFonts w:hint="eastAsia"/>
          <w:szCs w:val="21"/>
        </w:rPr>
        <w:t>支援金の対象となる旅行商品はクーポンを旅行代金に含めた商品として販売すること。</w:t>
      </w:r>
    </w:p>
    <w:p w14:paraId="33E640DB" w14:textId="77777777" w:rsidR="00377C07" w:rsidRPr="00B63FB4" w:rsidRDefault="00377C07" w:rsidP="00377C07">
      <w:pPr>
        <w:wordWrap/>
        <w:rPr>
          <w:szCs w:val="21"/>
        </w:rPr>
      </w:pPr>
    </w:p>
    <w:p w14:paraId="181D264F" w14:textId="77777777" w:rsidR="003C6C31" w:rsidRPr="00B63FB4" w:rsidRDefault="003C6C31" w:rsidP="003C6C31">
      <w:pPr>
        <w:wordWrap/>
        <w:rPr>
          <w:szCs w:val="21"/>
        </w:rPr>
      </w:pPr>
      <w:r w:rsidRPr="00B63FB4">
        <w:rPr>
          <w:rFonts w:hint="eastAsia"/>
          <w:szCs w:val="21"/>
        </w:rPr>
        <w:t xml:space="preserve">　（申請）</w:t>
      </w:r>
    </w:p>
    <w:p w14:paraId="31536B48" w14:textId="0379B0D2" w:rsidR="003C6C31" w:rsidRPr="00B63FB4" w:rsidRDefault="003C6C31" w:rsidP="003C6C31">
      <w:pPr>
        <w:wordWrap/>
        <w:ind w:left="224" w:hangingChars="100" w:hanging="224"/>
        <w:rPr>
          <w:szCs w:val="21"/>
        </w:rPr>
      </w:pPr>
      <w:r w:rsidRPr="00B63FB4">
        <w:rPr>
          <w:rFonts w:hint="eastAsia"/>
          <w:szCs w:val="21"/>
        </w:rPr>
        <w:t>第</w:t>
      </w:r>
      <w:r w:rsidR="008D4E1A" w:rsidRPr="00B63FB4">
        <w:rPr>
          <w:rFonts w:hint="eastAsia"/>
          <w:szCs w:val="21"/>
        </w:rPr>
        <w:t>６</w:t>
      </w:r>
      <w:r w:rsidRPr="00B63FB4">
        <w:rPr>
          <w:rFonts w:hint="eastAsia"/>
          <w:szCs w:val="21"/>
        </w:rPr>
        <w:t xml:space="preserve">条　</w:t>
      </w:r>
      <w:r w:rsidR="009B3359" w:rsidRPr="00B63FB4">
        <w:rPr>
          <w:rFonts w:hint="eastAsia"/>
          <w:szCs w:val="21"/>
        </w:rPr>
        <w:t>交付対象者</w:t>
      </w:r>
      <w:r w:rsidRPr="00B63FB4">
        <w:rPr>
          <w:rFonts w:hint="eastAsia"/>
          <w:szCs w:val="21"/>
        </w:rPr>
        <w:t>は、支援金の交付を受けようとする場合は、</w:t>
      </w:r>
      <w:r w:rsidR="00D87386" w:rsidRPr="00B63FB4">
        <w:rPr>
          <w:rFonts w:hint="eastAsia"/>
          <w:szCs w:val="21"/>
        </w:rPr>
        <w:t>実施日の</w:t>
      </w:r>
      <w:r w:rsidR="00D87386" w:rsidRPr="00B63FB4">
        <w:rPr>
          <w:szCs w:val="21"/>
        </w:rPr>
        <w:t>15日前までに</w:t>
      </w:r>
      <w:r w:rsidR="00D87386" w:rsidRPr="00B63FB4">
        <w:rPr>
          <w:rFonts w:hint="eastAsia"/>
          <w:szCs w:val="21"/>
        </w:rPr>
        <w:t>、</w:t>
      </w:r>
      <w:r w:rsidRPr="00B63FB4">
        <w:rPr>
          <w:rFonts w:hint="eastAsia"/>
          <w:szCs w:val="21"/>
        </w:rPr>
        <w:t>企画</w:t>
      </w:r>
      <w:r w:rsidR="00AC4D2F" w:rsidRPr="00B63FB4">
        <w:rPr>
          <w:rFonts w:hint="eastAsia"/>
          <w:szCs w:val="21"/>
        </w:rPr>
        <w:t>又は手配</w:t>
      </w:r>
      <w:r w:rsidR="00A83DFE" w:rsidRPr="00B63FB4">
        <w:rPr>
          <w:rFonts w:hint="eastAsia"/>
          <w:szCs w:val="21"/>
        </w:rPr>
        <w:t>する旅行商品の概要がわかる書類</w:t>
      </w:r>
      <w:r w:rsidRPr="00B63FB4">
        <w:rPr>
          <w:rFonts w:hint="eastAsia"/>
          <w:szCs w:val="21"/>
        </w:rPr>
        <w:t>を</w:t>
      </w:r>
      <w:r w:rsidR="00A83DFE" w:rsidRPr="00B63FB4">
        <w:rPr>
          <w:rFonts w:hint="eastAsia"/>
          <w:szCs w:val="21"/>
        </w:rPr>
        <w:t>添えて</w:t>
      </w:r>
      <w:r w:rsidR="005F7969">
        <w:rPr>
          <w:rFonts w:hint="eastAsia"/>
          <w:szCs w:val="21"/>
        </w:rPr>
        <w:t>長野市旅行商品支援金事業認定</w:t>
      </w:r>
      <w:r w:rsidR="00D87386" w:rsidRPr="00B63FB4">
        <w:rPr>
          <w:rFonts w:hint="eastAsia"/>
          <w:szCs w:val="21"/>
        </w:rPr>
        <w:t>申請書（様式第１号）をこの法人の理事長（以下「理事長」という。）に</w:t>
      </w:r>
      <w:r w:rsidRPr="00B63FB4">
        <w:rPr>
          <w:szCs w:val="21"/>
        </w:rPr>
        <w:t>提出し、</w:t>
      </w:r>
      <w:r w:rsidR="00697E41" w:rsidRPr="00B63FB4">
        <w:rPr>
          <w:rFonts w:hint="eastAsia"/>
          <w:szCs w:val="21"/>
        </w:rPr>
        <w:t>認定を受けなければ</w:t>
      </w:r>
      <w:r w:rsidRPr="00B63FB4">
        <w:rPr>
          <w:szCs w:val="21"/>
        </w:rPr>
        <w:t>ならない。</w:t>
      </w:r>
    </w:p>
    <w:p w14:paraId="6847870A" w14:textId="7B145103" w:rsidR="0055037A" w:rsidRPr="00B63FB4" w:rsidRDefault="0055037A" w:rsidP="003C6C31">
      <w:pPr>
        <w:wordWrap/>
        <w:ind w:left="224" w:hangingChars="100" w:hanging="224"/>
        <w:rPr>
          <w:szCs w:val="21"/>
        </w:rPr>
      </w:pPr>
      <w:r w:rsidRPr="00B63FB4">
        <w:rPr>
          <w:rFonts w:hint="eastAsia"/>
          <w:szCs w:val="21"/>
        </w:rPr>
        <w:t>２　理事長は、前項の規定による支援金申請書の提出があったときは、申請内容を審査し</w:t>
      </w:r>
      <w:r w:rsidR="00CD4253" w:rsidRPr="00B63FB4">
        <w:rPr>
          <w:rFonts w:hint="eastAsia"/>
          <w:szCs w:val="21"/>
        </w:rPr>
        <w:t>た上で</w:t>
      </w:r>
      <w:r w:rsidRPr="00B63FB4">
        <w:rPr>
          <w:rFonts w:hint="eastAsia"/>
          <w:szCs w:val="21"/>
        </w:rPr>
        <w:t>交付対象となる旅行商品の可否を決定し、</w:t>
      </w:r>
      <w:r w:rsidR="00697E41" w:rsidRPr="00B63FB4">
        <w:rPr>
          <w:rFonts w:hint="eastAsia"/>
          <w:szCs w:val="21"/>
        </w:rPr>
        <w:t>交付認定通知書（</w:t>
      </w:r>
      <w:r w:rsidRPr="00B63FB4">
        <w:rPr>
          <w:rFonts w:hint="eastAsia"/>
          <w:szCs w:val="21"/>
        </w:rPr>
        <w:t>様式第２号</w:t>
      </w:r>
      <w:r w:rsidR="00697E41" w:rsidRPr="00B63FB4">
        <w:rPr>
          <w:rFonts w:hint="eastAsia"/>
          <w:szCs w:val="21"/>
        </w:rPr>
        <w:t>１</w:t>
      </w:r>
      <w:r w:rsidRPr="00B63FB4">
        <w:rPr>
          <w:rFonts w:hint="eastAsia"/>
          <w:szCs w:val="21"/>
        </w:rPr>
        <w:t>）</w:t>
      </w:r>
      <w:r w:rsidR="00697E41" w:rsidRPr="00B63FB4">
        <w:rPr>
          <w:rFonts w:hint="eastAsia"/>
          <w:szCs w:val="21"/>
        </w:rPr>
        <w:t>または交付認定ができない旨の通知書（様式第２号２）により申請者に通知</w:t>
      </w:r>
      <w:r w:rsidRPr="00B63FB4">
        <w:rPr>
          <w:rFonts w:hint="eastAsia"/>
          <w:szCs w:val="21"/>
        </w:rPr>
        <w:t>するものとする。</w:t>
      </w:r>
    </w:p>
    <w:p w14:paraId="5574DCB2" w14:textId="77777777" w:rsidR="009B109F" w:rsidRPr="00B63FB4" w:rsidRDefault="009B109F" w:rsidP="003C6C31">
      <w:pPr>
        <w:wordWrap/>
        <w:ind w:left="224" w:hangingChars="100" w:hanging="224"/>
        <w:rPr>
          <w:szCs w:val="21"/>
        </w:rPr>
      </w:pPr>
    </w:p>
    <w:p w14:paraId="7BCC002E" w14:textId="5DFDB493" w:rsidR="003C6C31" w:rsidRPr="00B63FB4" w:rsidRDefault="003C6C31" w:rsidP="008D4E1A">
      <w:pPr>
        <w:wordWrap/>
        <w:ind w:firstLineChars="100" w:firstLine="224"/>
        <w:rPr>
          <w:szCs w:val="21"/>
        </w:rPr>
      </w:pPr>
      <w:r w:rsidRPr="00B63FB4">
        <w:rPr>
          <w:rFonts w:hint="eastAsia"/>
          <w:szCs w:val="21"/>
        </w:rPr>
        <w:t>（実績報告及び支援金請求）</w:t>
      </w:r>
    </w:p>
    <w:p w14:paraId="5C2FED87" w14:textId="40DED56C" w:rsidR="003C6C31" w:rsidRPr="00B63FB4" w:rsidRDefault="003C6C31" w:rsidP="00B336C1">
      <w:pPr>
        <w:wordWrap/>
        <w:ind w:left="224" w:hangingChars="100" w:hanging="224"/>
        <w:rPr>
          <w:szCs w:val="21"/>
        </w:rPr>
      </w:pPr>
      <w:r w:rsidRPr="00B63FB4">
        <w:rPr>
          <w:rFonts w:hint="eastAsia"/>
          <w:szCs w:val="21"/>
        </w:rPr>
        <w:t>第</w:t>
      </w:r>
      <w:r w:rsidR="00F37C55" w:rsidRPr="00B63FB4">
        <w:rPr>
          <w:rFonts w:hint="eastAsia"/>
          <w:szCs w:val="21"/>
        </w:rPr>
        <w:t>７</w:t>
      </w:r>
      <w:r w:rsidRPr="00B63FB4">
        <w:rPr>
          <w:rFonts w:hint="eastAsia"/>
          <w:szCs w:val="21"/>
        </w:rPr>
        <w:t xml:space="preserve">条　</w:t>
      </w:r>
      <w:r w:rsidR="00697E41" w:rsidRPr="00B63FB4">
        <w:rPr>
          <w:rFonts w:hint="eastAsia"/>
          <w:szCs w:val="21"/>
        </w:rPr>
        <w:t>前条第２項による交付認定通知書を受けた交付対象者</w:t>
      </w:r>
      <w:r w:rsidRPr="00B63FB4">
        <w:rPr>
          <w:rFonts w:hint="eastAsia"/>
          <w:szCs w:val="21"/>
        </w:rPr>
        <w:t>は、当該</w:t>
      </w:r>
      <w:r w:rsidR="00697E41" w:rsidRPr="00B63FB4">
        <w:rPr>
          <w:rFonts w:hint="eastAsia"/>
          <w:szCs w:val="21"/>
        </w:rPr>
        <w:t>旅行商品が</w:t>
      </w:r>
      <w:r w:rsidRPr="00B63FB4">
        <w:rPr>
          <w:rFonts w:hint="eastAsia"/>
          <w:szCs w:val="21"/>
        </w:rPr>
        <w:t>終了した</w:t>
      </w:r>
      <w:r w:rsidR="00697E41" w:rsidRPr="00B63FB4">
        <w:rPr>
          <w:rFonts w:hint="eastAsia"/>
          <w:szCs w:val="21"/>
        </w:rPr>
        <w:t>とき</w:t>
      </w:r>
      <w:r w:rsidRPr="00B63FB4">
        <w:rPr>
          <w:rFonts w:hint="eastAsia"/>
          <w:szCs w:val="21"/>
        </w:rPr>
        <w:t>は、終了した日から</w:t>
      </w:r>
      <w:r w:rsidRPr="00B63FB4">
        <w:rPr>
          <w:szCs w:val="21"/>
        </w:rPr>
        <w:t>30日以内若しくは</w:t>
      </w:r>
      <w:r w:rsidR="00A46773" w:rsidRPr="00B63FB4">
        <w:rPr>
          <w:rFonts w:hint="eastAsia"/>
          <w:szCs w:val="21"/>
        </w:rPr>
        <w:t>令和</w:t>
      </w:r>
      <w:r w:rsidR="00DB69F1" w:rsidRPr="00B63FB4">
        <w:rPr>
          <w:rFonts w:hint="eastAsia"/>
          <w:szCs w:val="21"/>
        </w:rPr>
        <w:t>５</w:t>
      </w:r>
      <w:r w:rsidR="00A46773" w:rsidRPr="00B63FB4">
        <w:rPr>
          <w:rFonts w:hint="eastAsia"/>
          <w:szCs w:val="21"/>
        </w:rPr>
        <w:t>年</w:t>
      </w:r>
      <w:r w:rsidR="00697E41" w:rsidRPr="00B63FB4">
        <w:rPr>
          <w:rFonts w:hint="eastAsia"/>
          <w:szCs w:val="21"/>
        </w:rPr>
        <w:t>３</w:t>
      </w:r>
      <w:r w:rsidRPr="00B63FB4">
        <w:rPr>
          <w:szCs w:val="21"/>
        </w:rPr>
        <w:t>月</w:t>
      </w:r>
      <w:r w:rsidR="00863826" w:rsidRPr="00B63FB4">
        <w:rPr>
          <w:rFonts w:hint="eastAsia"/>
          <w:szCs w:val="21"/>
        </w:rPr>
        <w:t>1</w:t>
      </w:r>
      <w:r w:rsidR="00863826" w:rsidRPr="00B63FB4">
        <w:rPr>
          <w:szCs w:val="21"/>
        </w:rPr>
        <w:t>0</w:t>
      </w:r>
      <w:r w:rsidRPr="00B63FB4">
        <w:rPr>
          <w:szCs w:val="21"/>
        </w:rPr>
        <w:t>日のいずれか早い日までに</w:t>
      </w:r>
      <w:r w:rsidR="00873190" w:rsidRPr="00B63FB4">
        <w:rPr>
          <w:rFonts w:hint="eastAsia"/>
          <w:szCs w:val="21"/>
        </w:rPr>
        <w:t>、</w:t>
      </w:r>
      <w:r w:rsidR="00D87386" w:rsidRPr="00B63FB4">
        <w:rPr>
          <w:szCs w:val="21"/>
        </w:rPr>
        <w:t>次に掲げる書類</w:t>
      </w:r>
      <w:r w:rsidR="00D87386" w:rsidRPr="00B63FB4">
        <w:rPr>
          <w:rFonts w:hint="eastAsia"/>
          <w:szCs w:val="21"/>
        </w:rPr>
        <w:t>を添えて</w:t>
      </w:r>
      <w:r w:rsidR="00873190" w:rsidRPr="00B63FB4">
        <w:rPr>
          <w:szCs w:val="21"/>
        </w:rPr>
        <w:t>支援金交付請求書（様式第</w:t>
      </w:r>
      <w:r w:rsidR="00873190" w:rsidRPr="00B63FB4">
        <w:rPr>
          <w:rFonts w:hint="eastAsia"/>
          <w:szCs w:val="21"/>
        </w:rPr>
        <w:t>３</w:t>
      </w:r>
      <w:r w:rsidR="00873190" w:rsidRPr="00B63FB4">
        <w:rPr>
          <w:szCs w:val="21"/>
        </w:rPr>
        <w:t>号）</w:t>
      </w:r>
      <w:r w:rsidR="00D87386" w:rsidRPr="00B63FB4">
        <w:rPr>
          <w:rFonts w:hint="eastAsia"/>
          <w:szCs w:val="21"/>
        </w:rPr>
        <w:t>を</w:t>
      </w:r>
      <w:r w:rsidRPr="00B63FB4">
        <w:rPr>
          <w:szCs w:val="21"/>
        </w:rPr>
        <w:t>理事長に提出しなければならない。</w:t>
      </w:r>
    </w:p>
    <w:p w14:paraId="35B847F5" w14:textId="290CCCDC" w:rsidR="003C6C31" w:rsidRPr="00B63FB4" w:rsidRDefault="003C6C31" w:rsidP="00314AA9">
      <w:pPr>
        <w:wordWrap/>
        <w:ind w:leftChars="-46" w:left="568" w:hangingChars="300" w:hanging="671"/>
        <w:rPr>
          <w:szCs w:val="21"/>
        </w:rPr>
      </w:pPr>
      <w:r w:rsidRPr="00B63FB4">
        <w:rPr>
          <w:rFonts w:hint="eastAsia"/>
          <w:szCs w:val="21"/>
        </w:rPr>
        <w:t xml:space="preserve">　</w:t>
      </w:r>
      <w:r w:rsidR="00314AA9" w:rsidRPr="00B63FB4">
        <w:rPr>
          <w:rFonts w:hint="eastAsia"/>
          <w:szCs w:val="21"/>
        </w:rPr>
        <w:t xml:space="preserve"> </w:t>
      </w:r>
      <w:r w:rsidRPr="00B63FB4">
        <w:rPr>
          <w:szCs w:val="21"/>
        </w:rPr>
        <w:t>(１)</w:t>
      </w:r>
      <w:r w:rsidR="00314AA9" w:rsidRPr="00B63FB4">
        <w:rPr>
          <w:szCs w:val="21"/>
        </w:rPr>
        <w:t xml:space="preserve"> </w:t>
      </w:r>
      <w:r w:rsidRPr="00B63FB4">
        <w:rPr>
          <w:szCs w:val="21"/>
        </w:rPr>
        <w:t>対象となる旅行商品の募集用パンフレット・日程表等</w:t>
      </w:r>
      <w:r w:rsidRPr="00B63FB4">
        <w:rPr>
          <w:rFonts w:hint="eastAsia"/>
          <w:szCs w:val="21"/>
        </w:rPr>
        <w:t>（出発日、料金の記載のあるもの）</w:t>
      </w:r>
    </w:p>
    <w:p w14:paraId="0AB33D34" w14:textId="190F1001" w:rsidR="00ED4B18" w:rsidRPr="00B63FB4" w:rsidRDefault="00D952CE" w:rsidP="00ED4B18">
      <w:pPr>
        <w:wordWrap/>
        <w:ind w:leftChars="-46" w:left="568" w:hangingChars="300" w:hanging="671"/>
        <w:rPr>
          <w:szCs w:val="21"/>
        </w:rPr>
      </w:pPr>
      <w:r w:rsidRPr="00B63FB4">
        <w:rPr>
          <w:rFonts w:hint="eastAsia"/>
          <w:szCs w:val="21"/>
        </w:rPr>
        <w:t xml:space="preserve">　（２）支援金交付対象となる宿泊者の「予約日」</w:t>
      </w:r>
      <w:r w:rsidR="008D4E1A" w:rsidRPr="00B63FB4">
        <w:rPr>
          <w:rFonts w:hint="eastAsia"/>
          <w:szCs w:val="21"/>
        </w:rPr>
        <w:t>、「宿泊日」、</w:t>
      </w:r>
      <w:r w:rsidRPr="00B63FB4">
        <w:rPr>
          <w:rFonts w:hint="eastAsia"/>
          <w:szCs w:val="21"/>
        </w:rPr>
        <w:t>「氏名」、「居住地（都道府県名）」、</w:t>
      </w:r>
      <w:r w:rsidR="008D4E1A" w:rsidRPr="00B63FB4">
        <w:rPr>
          <w:rFonts w:hint="eastAsia"/>
          <w:szCs w:val="21"/>
        </w:rPr>
        <w:t>「宿泊人数」及び</w:t>
      </w:r>
      <w:r w:rsidRPr="00B63FB4">
        <w:rPr>
          <w:rFonts w:hint="eastAsia"/>
          <w:szCs w:val="21"/>
        </w:rPr>
        <w:t>「宿泊施設」 が確認できる</w:t>
      </w:r>
      <w:r w:rsidR="00ED4B18" w:rsidRPr="00B63FB4">
        <w:rPr>
          <w:rFonts w:hint="eastAsia"/>
          <w:szCs w:val="21"/>
        </w:rPr>
        <w:t>書類</w:t>
      </w:r>
    </w:p>
    <w:p w14:paraId="79AD5BC4" w14:textId="193FAB44" w:rsidR="003C6C31" w:rsidRPr="00B63FB4" w:rsidRDefault="003C6C31" w:rsidP="00ED4B18">
      <w:pPr>
        <w:wordWrap/>
        <w:ind w:leftChars="54" w:left="121" w:firstLineChars="50" w:firstLine="112"/>
        <w:rPr>
          <w:szCs w:val="21"/>
        </w:rPr>
      </w:pPr>
      <w:r w:rsidRPr="00B63FB4">
        <w:rPr>
          <w:szCs w:val="21"/>
        </w:rPr>
        <w:t>(</w:t>
      </w:r>
      <w:r w:rsidR="00D952CE" w:rsidRPr="00B63FB4">
        <w:rPr>
          <w:rFonts w:hint="eastAsia"/>
          <w:szCs w:val="21"/>
        </w:rPr>
        <w:t>３</w:t>
      </w:r>
      <w:r w:rsidRPr="00B63FB4">
        <w:rPr>
          <w:szCs w:val="21"/>
        </w:rPr>
        <w:t>)</w:t>
      </w:r>
      <w:r w:rsidR="00314AA9" w:rsidRPr="00B63FB4">
        <w:rPr>
          <w:rFonts w:hint="eastAsia"/>
          <w:szCs w:val="21"/>
        </w:rPr>
        <w:t xml:space="preserve"> </w:t>
      </w:r>
      <w:r w:rsidR="0055037A" w:rsidRPr="00B63FB4">
        <w:rPr>
          <w:szCs w:val="21"/>
        </w:rPr>
        <w:t>長野市内の宿泊施設が発行する宿泊証明書（様式第</w:t>
      </w:r>
      <w:r w:rsidR="00873190" w:rsidRPr="00B63FB4">
        <w:rPr>
          <w:rFonts w:hint="eastAsia"/>
          <w:szCs w:val="21"/>
        </w:rPr>
        <w:t>４</w:t>
      </w:r>
      <w:r w:rsidRPr="00B63FB4">
        <w:rPr>
          <w:szCs w:val="21"/>
        </w:rPr>
        <w:t>号）</w:t>
      </w:r>
    </w:p>
    <w:p w14:paraId="743EEF3A" w14:textId="7D0630E5" w:rsidR="00314AA9" w:rsidRPr="00B63FB4" w:rsidRDefault="00F37C55" w:rsidP="00ED4B18">
      <w:pPr>
        <w:wordWrap/>
        <w:ind w:leftChars="-46" w:left="568" w:hangingChars="300" w:hanging="671"/>
        <w:rPr>
          <w:szCs w:val="21"/>
        </w:rPr>
      </w:pPr>
      <w:r w:rsidRPr="00B63FB4">
        <w:rPr>
          <w:rFonts w:hint="eastAsia"/>
          <w:szCs w:val="21"/>
        </w:rPr>
        <w:t xml:space="preserve"> </w:t>
      </w:r>
    </w:p>
    <w:p w14:paraId="4575C490" w14:textId="77777777" w:rsidR="003C6C31" w:rsidRPr="00B63FB4" w:rsidRDefault="003C6C31" w:rsidP="003C6C31">
      <w:pPr>
        <w:wordWrap/>
        <w:rPr>
          <w:szCs w:val="21"/>
        </w:rPr>
      </w:pPr>
      <w:r w:rsidRPr="00B63FB4">
        <w:rPr>
          <w:rFonts w:hint="eastAsia"/>
          <w:szCs w:val="21"/>
        </w:rPr>
        <w:t xml:space="preserve">　（交付決定）</w:t>
      </w:r>
    </w:p>
    <w:p w14:paraId="5202A958" w14:textId="77777777" w:rsidR="003C6C31" w:rsidRPr="00B63FB4" w:rsidRDefault="003C6C31" w:rsidP="003C6C31">
      <w:pPr>
        <w:wordWrap/>
        <w:ind w:left="224" w:hangingChars="100" w:hanging="224"/>
        <w:rPr>
          <w:szCs w:val="21"/>
        </w:rPr>
      </w:pPr>
      <w:r w:rsidRPr="00B63FB4">
        <w:rPr>
          <w:rFonts w:hint="eastAsia"/>
          <w:szCs w:val="21"/>
        </w:rPr>
        <w:t>第</w:t>
      </w:r>
      <w:r w:rsidR="00F37C55" w:rsidRPr="00B63FB4">
        <w:rPr>
          <w:rFonts w:hint="eastAsia"/>
          <w:szCs w:val="21"/>
        </w:rPr>
        <w:t>８</w:t>
      </w:r>
      <w:r w:rsidRPr="00B63FB4">
        <w:rPr>
          <w:rFonts w:hint="eastAsia"/>
          <w:szCs w:val="21"/>
        </w:rPr>
        <w:t>条　理事長は、前条の規定による支援金交付請求書の提出があった</w:t>
      </w:r>
      <w:r w:rsidR="00C95505" w:rsidRPr="00B63FB4">
        <w:rPr>
          <w:rFonts w:hint="eastAsia"/>
          <w:szCs w:val="21"/>
        </w:rPr>
        <w:t>ときは、</w:t>
      </w:r>
      <w:r w:rsidRPr="00B63FB4">
        <w:rPr>
          <w:rFonts w:hint="eastAsia"/>
          <w:szCs w:val="21"/>
        </w:rPr>
        <w:t>その内容を審査し</w:t>
      </w:r>
      <w:r w:rsidR="00CD4253" w:rsidRPr="00B63FB4">
        <w:rPr>
          <w:rFonts w:hint="eastAsia"/>
          <w:szCs w:val="21"/>
        </w:rPr>
        <w:t>た上で</w:t>
      </w:r>
      <w:r w:rsidRPr="00B63FB4">
        <w:rPr>
          <w:rFonts w:hint="eastAsia"/>
          <w:szCs w:val="21"/>
        </w:rPr>
        <w:t>適当と認めた</w:t>
      </w:r>
      <w:r w:rsidR="00C95505" w:rsidRPr="00B63FB4">
        <w:rPr>
          <w:rFonts w:hint="eastAsia"/>
          <w:szCs w:val="21"/>
        </w:rPr>
        <w:t>場合</w:t>
      </w:r>
      <w:r w:rsidRPr="00B63FB4">
        <w:rPr>
          <w:rFonts w:hint="eastAsia"/>
          <w:szCs w:val="21"/>
        </w:rPr>
        <w:t>は、交付の決定を行うものとする。なお、交付の決定は</w:t>
      </w:r>
      <w:r w:rsidR="008B47A0" w:rsidRPr="00B63FB4">
        <w:rPr>
          <w:rFonts w:hint="eastAsia"/>
          <w:szCs w:val="21"/>
        </w:rPr>
        <w:t>支援金</w:t>
      </w:r>
      <w:r w:rsidRPr="00B63FB4">
        <w:rPr>
          <w:rFonts w:hint="eastAsia"/>
          <w:szCs w:val="21"/>
        </w:rPr>
        <w:t>の支払いをもって代えるものとする。</w:t>
      </w:r>
    </w:p>
    <w:p w14:paraId="4B27776D" w14:textId="67452D0F" w:rsidR="003C6C31" w:rsidRPr="00B63FB4" w:rsidRDefault="008A0DF9" w:rsidP="00363DFA">
      <w:pPr>
        <w:wordWrap/>
        <w:ind w:left="224" w:hangingChars="100" w:hanging="224"/>
        <w:rPr>
          <w:szCs w:val="21"/>
        </w:rPr>
      </w:pPr>
      <w:r w:rsidRPr="00B63FB4">
        <w:rPr>
          <w:rFonts w:hint="eastAsia"/>
          <w:szCs w:val="21"/>
        </w:rPr>
        <w:t>２</w:t>
      </w:r>
      <w:r w:rsidR="00ED4B18" w:rsidRPr="00B63FB4">
        <w:rPr>
          <w:rFonts w:hint="eastAsia"/>
          <w:szCs w:val="21"/>
        </w:rPr>
        <w:t xml:space="preserve">　旅行商品の販売及び催行に伴い</w:t>
      </w:r>
      <w:r w:rsidR="00363DFA" w:rsidRPr="00B63FB4">
        <w:rPr>
          <w:rFonts w:hint="eastAsia"/>
          <w:szCs w:val="21"/>
        </w:rPr>
        <w:t>ク－ポンを</w:t>
      </w:r>
      <w:r w:rsidR="00447978" w:rsidRPr="00B63FB4">
        <w:rPr>
          <w:rFonts w:hint="eastAsia"/>
          <w:szCs w:val="21"/>
        </w:rPr>
        <w:t>支援金対象</w:t>
      </w:r>
      <w:r w:rsidR="00505DD6" w:rsidRPr="00B63FB4">
        <w:rPr>
          <w:rFonts w:hint="eastAsia"/>
          <w:szCs w:val="21"/>
        </w:rPr>
        <w:t>者</w:t>
      </w:r>
      <w:r w:rsidR="00447978" w:rsidRPr="00B63FB4">
        <w:rPr>
          <w:rFonts w:hint="eastAsia"/>
          <w:szCs w:val="21"/>
        </w:rPr>
        <w:t>以外の者に</w:t>
      </w:r>
      <w:r w:rsidR="00505DD6" w:rsidRPr="00B63FB4">
        <w:rPr>
          <w:rFonts w:hint="eastAsia"/>
          <w:szCs w:val="21"/>
        </w:rPr>
        <w:t>誤って配付</w:t>
      </w:r>
      <w:r w:rsidR="006546D8" w:rsidRPr="00B63FB4">
        <w:rPr>
          <w:rFonts w:hint="eastAsia"/>
          <w:szCs w:val="21"/>
        </w:rPr>
        <w:t>、</w:t>
      </w:r>
      <w:r w:rsidR="00ED4B18" w:rsidRPr="00B63FB4">
        <w:rPr>
          <w:rFonts w:hint="eastAsia"/>
          <w:szCs w:val="21"/>
        </w:rPr>
        <w:t>又はクーポンを</w:t>
      </w:r>
      <w:r w:rsidR="00363DFA" w:rsidRPr="00B63FB4">
        <w:rPr>
          <w:rFonts w:hint="eastAsia"/>
          <w:szCs w:val="21"/>
        </w:rPr>
        <w:t>紛失した</w:t>
      </w:r>
      <w:r w:rsidR="00505DD6" w:rsidRPr="00B63FB4">
        <w:rPr>
          <w:rFonts w:hint="eastAsia"/>
          <w:szCs w:val="21"/>
        </w:rPr>
        <w:t>場合は、その</w:t>
      </w:r>
      <w:r w:rsidR="00363DFA" w:rsidRPr="00B63FB4">
        <w:rPr>
          <w:rFonts w:hint="eastAsia"/>
          <w:szCs w:val="21"/>
        </w:rPr>
        <w:t>枚数に券面金額（3</w:t>
      </w:r>
      <w:r w:rsidR="006546D8" w:rsidRPr="00B63FB4">
        <w:rPr>
          <w:szCs w:val="21"/>
        </w:rPr>
        <w:t>,</w:t>
      </w:r>
      <w:r w:rsidR="00363DFA" w:rsidRPr="00B63FB4">
        <w:rPr>
          <w:rFonts w:hint="eastAsia"/>
          <w:szCs w:val="21"/>
        </w:rPr>
        <w:t>000円）を乗じた額を</w:t>
      </w:r>
      <w:r w:rsidR="0056093E" w:rsidRPr="00B63FB4">
        <w:rPr>
          <w:rFonts w:hint="eastAsia"/>
          <w:szCs w:val="21"/>
        </w:rPr>
        <w:t>この法人に</w:t>
      </w:r>
      <w:r w:rsidR="00363DFA" w:rsidRPr="00B63FB4">
        <w:rPr>
          <w:rFonts w:hint="eastAsia"/>
          <w:szCs w:val="21"/>
        </w:rPr>
        <w:t>弁償するものとする。</w:t>
      </w:r>
    </w:p>
    <w:p w14:paraId="51448E53" w14:textId="77777777" w:rsidR="008A0DF9" w:rsidRPr="00B63FB4" w:rsidRDefault="008A0DF9" w:rsidP="003C6C31">
      <w:pPr>
        <w:wordWrap/>
        <w:rPr>
          <w:szCs w:val="21"/>
        </w:rPr>
      </w:pPr>
    </w:p>
    <w:p w14:paraId="441D5E00" w14:textId="77777777" w:rsidR="003C6C31" w:rsidRPr="00B63FB4" w:rsidRDefault="003C6C31" w:rsidP="003C6C31">
      <w:pPr>
        <w:wordWrap/>
        <w:rPr>
          <w:szCs w:val="21"/>
        </w:rPr>
      </w:pPr>
      <w:r w:rsidRPr="00B63FB4">
        <w:rPr>
          <w:rFonts w:hint="eastAsia"/>
          <w:szCs w:val="21"/>
        </w:rPr>
        <w:t xml:space="preserve">　（補則）</w:t>
      </w:r>
    </w:p>
    <w:p w14:paraId="35ABF1D4" w14:textId="77777777" w:rsidR="003C6C31" w:rsidRPr="00B63FB4" w:rsidRDefault="00ED49A1" w:rsidP="003C6C31">
      <w:pPr>
        <w:wordWrap/>
        <w:ind w:left="224" w:hangingChars="100" w:hanging="224"/>
        <w:rPr>
          <w:szCs w:val="21"/>
        </w:rPr>
      </w:pPr>
      <w:r w:rsidRPr="00B63FB4">
        <w:rPr>
          <w:rFonts w:hint="eastAsia"/>
          <w:szCs w:val="21"/>
        </w:rPr>
        <w:t>第</w:t>
      </w:r>
      <w:r w:rsidR="00F37C55" w:rsidRPr="00B63FB4">
        <w:rPr>
          <w:rFonts w:hint="eastAsia"/>
          <w:szCs w:val="21"/>
        </w:rPr>
        <w:t>９</w:t>
      </w:r>
      <w:r w:rsidR="00C95505" w:rsidRPr="00B63FB4">
        <w:rPr>
          <w:rFonts w:hint="eastAsia"/>
          <w:szCs w:val="21"/>
        </w:rPr>
        <w:t>条　この支援金と</w:t>
      </w:r>
      <w:r w:rsidR="003C6C31" w:rsidRPr="00B63FB4">
        <w:rPr>
          <w:rFonts w:hint="eastAsia"/>
          <w:szCs w:val="21"/>
        </w:rPr>
        <w:t>この法人</w:t>
      </w:r>
      <w:r w:rsidR="00697E41" w:rsidRPr="00B63FB4">
        <w:rPr>
          <w:rFonts w:hint="eastAsia"/>
          <w:szCs w:val="21"/>
        </w:rPr>
        <w:t>が別に定める他の</w:t>
      </w:r>
      <w:r w:rsidR="003C6C31" w:rsidRPr="00B63FB4">
        <w:rPr>
          <w:rFonts w:hint="eastAsia"/>
          <w:szCs w:val="21"/>
        </w:rPr>
        <w:t>支援金</w:t>
      </w:r>
      <w:r w:rsidR="00697E41" w:rsidRPr="00B63FB4">
        <w:rPr>
          <w:rFonts w:hint="eastAsia"/>
          <w:szCs w:val="21"/>
        </w:rPr>
        <w:t>または助成金</w:t>
      </w:r>
      <w:r w:rsidR="00C36D75" w:rsidRPr="00B63FB4">
        <w:rPr>
          <w:rFonts w:hint="eastAsia"/>
          <w:szCs w:val="21"/>
        </w:rPr>
        <w:t>を</w:t>
      </w:r>
      <w:r w:rsidR="003C6C31" w:rsidRPr="00B63FB4">
        <w:rPr>
          <w:rFonts w:hint="eastAsia"/>
          <w:szCs w:val="21"/>
        </w:rPr>
        <w:t>重複して受けることはできない。</w:t>
      </w:r>
    </w:p>
    <w:p w14:paraId="206924F7" w14:textId="77777777" w:rsidR="003C6C31" w:rsidRPr="00B63FB4" w:rsidRDefault="003C6C31" w:rsidP="003C6C31">
      <w:pPr>
        <w:wordWrap/>
        <w:rPr>
          <w:szCs w:val="21"/>
        </w:rPr>
      </w:pPr>
      <w:r w:rsidRPr="00B63FB4">
        <w:rPr>
          <w:rFonts w:hint="eastAsia"/>
          <w:szCs w:val="21"/>
        </w:rPr>
        <w:t>２　この要綱に定めるもののほか必要な事項は、理事長が別に定める。</w:t>
      </w:r>
    </w:p>
    <w:p w14:paraId="7CBBCE20" w14:textId="77777777" w:rsidR="003C6C31" w:rsidRPr="00B63FB4" w:rsidRDefault="003C6C31" w:rsidP="003C6C31">
      <w:pPr>
        <w:wordWrap/>
        <w:rPr>
          <w:szCs w:val="21"/>
        </w:rPr>
      </w:pPr>
    </w:p>
    <w:p w14:paraId="4BDF9CE2" w14:textId="77777777" w:rsidR="003C6C31" w:rsidRPr="00B63FB4" w:rsidRDefault="003C6C31" w:rsidP="003C6C31">
      <w:pPr>
        <w:wordWrap/>
        <w:rPr>
          <w:szCs w:val="21"/>
        </w:rPr>
      </w:pPr>
      <w:r w:rsidRPr="00B63FB4">
        <w:rPr>
          <w:rFonts w:hint="eastAsia"/>
          <w:szCs w:val="21"/>
        </w:rPr>
        <w:t xml:space="preserve">　　　附　則</w:t>
      </w:r>
    </w:p>
    <w:p w14:paraId="75EBB369" w14:textId="63DE89AA" w:rsidR="003C6C31" w:rsidRPr="00B63FB4" w:rsidRDefault="003C6C31" w:rsidP="00726033">
      <w:pPr>
        <w:wordWrap/>
        <w:rPr>
          <w:szCs w:val="21"/>
        </w:rPr>
      </w:pPr>
      <w:r w:rsidRPr="00B63FB4">
        <w:rPr>
          <w:rFonts w:hint="eastAsia"/>
          <w:szCs w:val="21"/>
        </w:rPr>
        <w:t xml:space="preserve">　この要綱は、</w:t>
      </w:r>
      <w:r w:rsidR="00434A88" w:rsidRPr="00B63FB4">
        <w:rPr>
          <w:rFonts w:hint="eastAsia"/>
          <w:szCs w:val="21"/>
        </w:rPr>
        <w:t>令和</w:t>
      </w:r>
      <w:r w:rsidR="00DB69F1" w:rsidRPr="00B63FB4">
        <w:rPr>
          <w:rFonts w:hint="eastAsia"/>
          <w:szCs w:val="21"/>
        </w:rPr>
        <w:t>４</w:t>
      </w:r>
      <w:r w:rsidR="00434A88" w:rsidRPr="00B63FB4">
        <w:rPr>
          <w:rFonts w:hint="eastAsia"/>
          <w:szCs w:val="21"/>
        </w:rPr>
        <w:t>年</w:t>
      </w:r>
      <w:r w:rsidR="00DB69F1" w:rsidRPr="00B63FB4">
        <w:rPr>
          <w:rFonts w:hint="eastAsia"/>
          <w:szCs w:val="21"/>
        </w:rPr>
        <w:t>９</w:t>
      </w:r>
      <w:r w:rsidR="00873190" w:rsidRPr="00B63FB4">
        <w:rPr>
          <w:szCs w:val="21"/>
        </w:rPr>
        <w:t>月</w:t>
      </w:r>
      <w:r w:rsidR="004817A6" w:rsidRPr="00B63FB4">
        <w:rPr>
          <w:rFonts w:hint="eastAsia"/>
          <w:szCs w:val="21"/>
        </w:rPr>
        <w:t>１</w:t>
      </w:r>
      <w:r w:rsidR="00090680" w:rsidRPr="00B63FB4">
        <w:rPr>
          <w:rFonts w:hint="eastAsia"/>
          <w:szCs w:val="21"/>
        </w:rPr>
        <w:t>日から</w:t>
      </w:r>
      <w:r w:rsidRPr="00B63FB4">
        <w:rPr>
          <w:szCs w:val="21"/>
        </w:rPr>
        <w:t>施行し、</w:t>
      </w:r>
      <w:r w:rsidR="00230A04" w:rsidRPr="00B63FB4">
        <w:rPr>
          <w:rFonts w:hint="eastAsia"/>
          <w:szCs w:val="21"/>
        </w:rPr>
        <w:t>令和</w:t>
      </w:r>
      <w:r w:rsidR="00DB69F1" w:rsidRPr="00B63FB4">
        <w:rPr>
          <w:rFonts w:hint="eastAsia"/>
          <w:szCs w:val="21"/>
        </w:rPr>
        <w:t>５</w:t>
      </w:r>
      <w:r w:rsidRPr="00B63FB4">
        <w:rPr>
          <w:szCs w:val="21"/>
        </w:rPr>
        <w:t>年</w:t>
      </w:r>
      <w:r w:rsidR="00873190" w:rsidRPr="00B63FB4">
        <w:rPr>
          <w:rFonts w:hint="eastAsia"/>
          <w:szCs w:val="21"/>
        </w:rPr>
        <w:t>３</w:t>
      </w:r>
      <w:r w:rsidRPr="00B63FB4">
        <w:rPr>
          <w:szCs w:val="21"/>
        </w:rPr>
        <w:t>月31日をもって終了する。</w:t>
      </w:r>
    </w:p>
    <w:sectPr w:rsidR="003C6C31" w:rsidRPr="00B63FB4" w:rsidSect="00726033">
      <w:footerReference w:type="even" r:id="rId8"/>
      <w:pgSz w:w="11906" w:h="16838" w:code="9"/>
      <w:pgMar w:top="1985" w:right="1701" w:bottom="1701" w:left="1701" w:header="0" w:footer="0" w:gutter="0"/>
      <w:pgNumType w:start="1"/>
      <w:cols w:space="720"/>
      <w:docGrid w:type="linesAndChars" w:linePitch="324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22F9D" w14:textId="77777777" w:rsidR="00474FA9" w:rsidRDefault="00474FA9">
      <w:r>
        <w:separator/>
      </w:r>
    </w:p>
  </w:endnote>
  <w:endnote w:type="continuationSeparator" w:id="0">
    <w:p w14:paraId="2AC73CBA" w14:textId="77777777" w:rsidR="00474FA9" w:rsidRDefault="00474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30223" w14:textId="77777777" w:rsidR="000D6052" w:rsidRDefault="000D6052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E85C48A" w14:textId="77777777" w:rsidR="000D6052" w:rsidRDefault="000D605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1F475" w14:textId="77777777" w:rsidR="00474FA9" w:rsidRDefault="00474FA9">
      <w:r>
        <w:separator/>
      </w:r>
    </w:p>
  </w:footnote>
  <w:footnote w:type="continuationSeparator" w:id="0">
    <w:p w14:paraId="0FAEB87F" w14:textId="77777777" w:rsidR="00474FA9" w:rsidRDefault="00474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63A70"/>
    <w:multiLevelType w:val="hybridMultilevel"/>
    <w:tmpl w:val="FB20AB5C"/>
    <w:lvl w:ilvl="0" w:tplc="4D308C9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3E5121F"/>
    <w:multiLevelType w:val="multilevel"/>
    <w:tmpl w:val="22D8FA50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0A7FE0"/>
    <w:multiLevelType w:val="hybridMultilevel"/>
    <w:tmpl w:val="0D3038F4"/>
    <w:lvl w:ilvl="0" w:tplc="99003E64">
      <w:start w:val="1"/>
      <w:numFmt w:val="decimal"/>
      <w:lvlText w:val="（%1）"/>
      <w:lvlJc w:val="left"/>
      <w:pPr>
        <w:tabs>
          <w:tab w:val="num" w:pos="1235"/>
        </w:tabs>
        <w:ind w:left="12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5"/>
        </w:tabs>
        <w:ind w:left="13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5"/>
        </w:tabs>
        <w:ind w:left="17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5"/>
        </w:tabs>
        <w:ind w:left="21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5"/>
        </w:tabs>
        <w:ind w:left="26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5"/>
        </w:tabs>
        <w:ind w:left="30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5"/>
        </w:tabs>
        <w:ind w:left="34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5"/>
        </w:tabs>
        <w:ind w:left="38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5"/>
        </w:tabs>
        <w:ind w:left="4295" w:hanging="420"/>
      </w:pPr>
    </w:lvl>
  </w:abstractNum>
  <w:abstractNum w:abstractNumId="3" w15:restartNumberingAfterBreak="0">
    <w:nsid w:val="06E53FE3"/>
    <w:multiLevelType w:val="hybridMultilevel"/>
    <w:tmpl w:val="EE8AE608"/>
    <w:lvl w:ilvl="0" w:tplc="0160F698">
      <w:start w:val="5"/>
      <w:numFmt w:val="decimal"/>
      <w:lvlText w:val="第%1条"/>
      <w:lvlJc w:val="left"/>
      <w:pPr>
        <w:tabs>
          <w:tab w:val="num" w:pos="1338"/>
        </w:tabs>
        <w:ind w:left="13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8"/>
        </w:tabs>
        <w:ind w:left="14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8"/>
        </w:tabs>
        <w:ind w:left="18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8"/>
        </w:tabs>
        <w:ind w:left="22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8"/>
        </w:tabs>
        <w:ind w:left="27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8"/>
        </w:tabs>
        <w:ind w:left="31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8"/>
        </w:tabs>
        <w:ind w:left="35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8"/>
        </w:tabs>
        <w:ind w:left="39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8"/>
        </w:tabs>
        <w:ind w:left="4398" w:hanging="420"/>
      </w:pPr>
    </w:lvl>
  </w:abstractNum>
  <w:abstractNum w:abstractNumId="4" w15:restartNumberingAfterBreak="0">
    <w:nsid w:val="0FB41565"/>
    <w:multiLevelType w:val="hybridMultilevel"/>
    <w:tmpl w:val="9530D8F0"/>
    <w:lvl w:ilvl="0" w:tplc="292A86E6">
      <w:start w:val="1"/>
      <w:numFmt w:val="decimal"/>
      <w:lvlText w:val="(%1)"/>
      <w:lvlJc w:val="left"/>
      <w:pPr>
        <w:tabs>
          <w:tab w:val="num" w:pos="1291"/>
        </w:tabs>
        <w:ind w:left="12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71"/>
        </w:tabs>
        <w:ind w:left="17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91"/>
        </w:tabs>
        <w:ind w:left="21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1"/>
        </w:tabs>
        <w:ind w:left="26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31"/>
        </w:tabs>
        <w:ind w:left="30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51"/>
        </w:tabs>
        <w:ind w:left="34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1"/>
        </w:tabs>
        <w:ind w:left="38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91"/>
        </w:tabs>
        <w:ind w:left="42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11"/>
        </w:tabs>
        <w:ind w:left="4711" w:hanging="420"/>
      </w:pPr>
    </w:lvl>
  </w:abstractNum>
  <w:abstractNum w:abstractNumId="5" w15:restartNumberingAfterBreak="0">
    <w:nsid w:val="0FD5226F"/>
    <w:multiLevelType w:val="hybridMultilevel"/>
    <w:tmpl w:val="488CB11E"/>
    <w:lvl w:ilvl="0" w:tplc="E2C418B8">
      <w:start w:val="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806F920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72940D18">
      <w:start w:val="2"/>
      <w:numFmt w:val="decimal"/>
      <w:lvlText w:val="%4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2FE4281"/>
    <w:multiLevelType w:val="hybridMultilevel"/>
    <w:tmpl w:val="3CD4E6F4"/>
    <w:lvl w:ilvl="0" w:tplc="CD282784">
      <w:start w:val="4"/>
      <w:numFmt w:val="decimalFullWidth"/>
      <w:lvlText w:val="（%1）"/>
      <w:lvlJc w:val="left"/>
      <w:pPr>
        <w:tabs>
          <w:tab w:val="num" w:pos="967"/>
        </w:tabs>
        <w:ind w:left="96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7"/>
        </w:tabs>
        <w:ind w:left="108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7"/>
        </w:tabs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7"/>
        </w:tabs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7"/>
        </w:tabs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7"/>
        </w:tabs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7"/>
        </w:tabs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7"/>
        </w:tabs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7"/>
        </w:tabs>
        <w:ind w:left="4027" w:hanging="420"/>
      </w:pPr>
    </w:lvl>
  </w:abstractNum>
  <w:abstractNum w:abstractNumId="7" w15:restartNumberingAfterBreak="0">
    <w:nsid w:val="174B412E"/>
    <w:multiLevelType w:val="hybridMultilevel"/>
    <w:tmpl w:val="FA9A7C1A"/>
    <w:lvl w:ilvl="0" w:tplc="80F848D2">
      <w:start w:val="1"/>
      <w:numFmt w:val="decimalFullWidth"/>
      <w:lvlText w:val="（%1）"/>
      <w:lvlJc w:val="left"/>
      <w:pPr>
        <w:tabs>
          <w:tab w:val="num" w:pos="885"/>
        </w:tabs>
        <w:ind w:left="885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8" w15:restartNumberingAfterBreak="0">
    <w:nsid w:val="17A7135F"/>
    <w:multiLevelType w:val="hybridMultilevel"/>
    <w:tmpl w:val="B5947EB4"/>
    <w:lvl w:ilvl="0" w:tplc="E2C418B8">
      <w:start w:val="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B6E7C73"/>
    <w:multiLevelType w:val="hybridMultilevel"/>
    <w:tmpl w:val="A9A235CE"/>
    <w:lvl w:ilvl="0" w:tplc="E2C418B8">
      <w:start w:val="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3FB05A8"/>
    <w:multiLevelType w:val="hybridMultilevel"/>
    <w:tmpl w:val="F24044DC"/>
    <w:lvl w:ilvl="0" w:tplc="E2C418B8">
      <w:start w:val="1"/>
      <w:numFmt w:val="decimal"/>
      <w:lvlText w:val="第%1条"/>
      <w:lvlJc w:val="left"/>
      <w:pPr>
        <w:tabs>
          <w:tab w:val="num" w:pos="1338"/>
        </w:tabs>
        <w:ind w:left="1338" w:hanging="720"/>
      </w:pPr>
      <w:rPr>
        <w:rFonts w:hint="eastAsia"/>
      </w:rPr>
    </w:lvl>
    <w:lvl w:ilvl="1" w:tplc="C8A2A27E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27E67CE">
      <w:start w:val="1"/>
      <w:numFmt w:val="decimal"/>
      <w:lvlText w:val="(%6)"/>
      <w:lvlJc w:val="left"/>
      <w:pPr>
        <w:tabs>
          <w:tab w:val="num" w:pos="2460"/>
        </w:tabs>
        <w:ind w:left="2460" w:hanging="360"/>
      </w:pPr>
      <w:rPr>
        <w:rFonts w:hint="eastAsia"/>
      </w:rPr>
    </w:lvl>
    <w:lvl w:ilvl="6" w:tplc="3C6C57C6">
      <w:start w:val="4"/>
      <w:numFmt w:val="decimalFullWidth"/>
      <w:lvlText w:val="第%7条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4440110"/>
    <w:multiLevelType w:val="hybridMultilevel"/>
    <w:tmpl w:val="6F92D0FE"/>
    <w:lvl w:ilvl="0" w:tplc="6F7671C0">
      <w:start w:val="3"/>
      <w:numFmt w:val="decimalFullWidth"/>
      <w:lvlText w:val="（%1）"/>
      <w:lvlJc w:val="left"/>
      <w:pPr>
        <w:tabs>
          <w:tab w:val="num" w:pos="967"/>
        </w:tabs>
        <w:ind w:left="96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7"/>
        </w:tabs>
        <w:ind w:left="108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7"/>
        </w:tabs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7"/>
        </w:tabs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7"/>
        </w:tabs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7"/>
        </w:tabs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7"/>
        </w:tabs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7"/>
        </w:tabs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7"/>
        </w:tabs>
        <w:ind w:left="4027" w:hanging="420"/>
      </w:pPr>
    </w:lvl>
  </w:abstractNum>
  <w:abstractNum w:abstractNumId="12" w15:restartNumberingAfterBreak="0">
    <w:nsid w:val="2629252B"/>
    <w:multiLevelType w:val="singleLevel"/>
    <w:tmpl w:val="142A1304"/>
    <w:lvl w:ilvl="0">
      <w:start w:val="1"/>
      <w:numFmt w:val="decimal"/>
      <w:lvlText w:val="(%1)"/>
      <w:lvlJc w:val="left"/>
      <w:pPr>
        <w:tabs>
          <w:tab w:val="num" w:pos="588"/>
        </w:tabs>
        <w:ind w:left="588" w:hanging="360"/>
      </w:pPr>
      <w:rPr>
        <w:rFonts w:hint="eastAsia"/>
      </w:rPr>
    </w:lvl>
  </w:abstractNum>
  <w:abstractNum w:abstractNumId="13" w15:restartNumberingAfterBreak="0">
    <w:nsid w:val="2B2E43A2"/>
    <w:multiLevelType w:val="hybridMultilevel"/>
    <w:tmpl w:val="15FE3148"/>
    <w:lvl w:ilvl="0" w:tplc="F4CE0D82">
      <w:start w:val="1"/>
      <w:numFmt w:val="decimalFullWidth"/>
      <w:lvlText w:val="（%1）"/>
      <w:lvlJc w:val="left"/>
      <w:pPr>
        <w:tabs>
          <w:tab w:val="num" w:pos="968"/>
        </w:tabs>
        <w:ind w:left="968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8"/>
        </w:tabs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8"/>
        </w:tabs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8"/>
        </w:tabs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8"/>
        </w:tabs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8"/>
        </w:tabs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8"/>
        </w:tabs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8"/>
        </w:tabs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8"/>
        </w:tabs>
        <w:ind w:left="4028" w:hanging="420"/>
      </w:pPr>
    </w:lvl>
  </w:abstractNum>
  <w:abstractNum w:abstractNumId="14" w15:restartNumberingAfterBreak="0">
    <w:nsid w:val="2C4F1124"/>
    <w:multiLevelType w:val="hybridMultilevel"/>
    <w:tmpl w:val="22D8FA50"/>
    <w:lvl w:ilvl="0" w:tplc="EB106F3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FA61CF6"/>
    <w:multiLevelType w:val="hybridMultilevel"/>
    <w:tmpl w:val="F74481A0"/>
    <w:lvl w:ilvl="0" w:tplc="576888E8">
      <w:start w:val="2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462212D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2855B4C"/>
    <w:multiLevelType w:val="hybridMultilevel"/>
    <w:tmpl w:val="27E61498"/>
    <w:lvl w:ilvl="0" w:tplc="623888A2">
      <w:start w:val="2"/>
      <w:numFmt w:val="decimal"/>
      <w:lvlText w:val="%1"/>
      <w:lvlJc w:val="left"/>
      <w:pPr>
        <w:tabs>
          <w:tab w:val="num" w:pos="963"/>
        </w:tabs>
        <w:ind w:left="9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3"/>
        </w:tabs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3"/>
        </w:tabs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3"/>
        </w:tabs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3"/>
        </w:tabs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3"/>
        </w:tabs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3"/>
        </w:tabs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3"/>
        </w:tabs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3"/>
        </w:tabs>
        <w:ind w:left="4383" w:hanging="420"/>
      </w:pPr>
    </w:lvl>
  </w:abstractNum>
  <w:abstractNum w:abstractNumId="17" w15:restartNumberingAfterBreak="0">
    <w:nsid w:val="33AA46DD"/>
    <w:multiLevelType w:val="hybridMultilevel"/>
    <w:tmpl w:val="54D283C8"/>
    <w:lvl w:ilvl="0" w:tplc="0428BECE">
      <w:start w:val="1"/>
      <w:numFmt w:val="decimal"/>
      <w:lvlText w:val="（%1）"/>
      <w:lvlJc w:val="left"/>
      <w:pPr>
        <w:tabs>
          <w:tab w:val="num" w:pos="967"/>
        </w:tabs>
        <w:ind w:left="96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7"/>
        </w:tabs>
        <w:ind w:left="108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7"/>
        </w:tabs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7"/>
        </w:tabs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7"/>
        </w:tabs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7"/>
        </w:tabs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7"/>
        </w:tabs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7"/>
        </w:tabs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7"/>
        </w:tabs>
        <w:ind w:left="4027" w:hanging="420"/>
      </w:pPr>
    </w:lvl>
  </w:abstractNum>
  <w:abstractNum w:abstractNumId="18" w15:restartNumberingAfterBreak="0">
    <w:nsid w:val="3B805C37"/>
    <w:multiLevelType w:val="multilevel"/>
    <w:tmpl w:val="3D647F88"/>
    <w:lvl w:ilvl="0">
      <w:start w:val="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>
      <w:start w:val="3"/>
      <w:numFmt w:val="decimal"/>
      <w:lvlText w:val="%4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4">
      <w:start w:val="4"/>
      <w:numFmt w:val="decimal"/>
      <w:lvlText w:val="第%5条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DE07CE9"/>
    <w:multiLevelType w:val="hybridMultilevel"/>
    <w:tmpl w:val="97ECA8CE"/>
    <w:lvl w:ilvl="0" w:tplc="E2C418B8">
      <w:start w:val="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E0D2740"/>
    <w:multiLevelType w:val="hybridMultilevel"/>
    <w:tmpl w:val="E32229F8"/>
    <w:lvl w:ilvl="0" w:tplc="1DAA69E4">
      <w:start w:val="2"/>
      <w:numFmt w:val="decimal"/>
      <w:lvlText w:val="%1"/>
      <w:lvlJc w:val="left"/>
      <w:pPr>
        <w:tabs>
          <w:tab w:val="num" w:pos="765"/>
        </w:tabs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1" w15:restartNumberingAfterBreak="0">
    <w:nsid w:val="3F723ECD"/>
    <w:multiLevelType w:val="singleLevel"/>
    <w:tmpl w:val="33EC66CC"/>
    <w:lvl w:ilvl="0">
      <w:start w:val="1"/>
      <w:numFmt w:val="decimalFullWidth"/>
      <w:lvlText w:val="（%1）"/>
      <w:lvlJc w:val="left"/>
      <w:pPr>
        <w:tabs>
          <w:tab w:val="num" w:pos="510"/>
        </w:tabs>
        <w:ind w:left="510" w:hanging="315"/>
      </w:pPr>
      <w:rPr>
        <w:rFonts w:ascii="Times New Roman" w:eastAsia="Times New Roman" w:hAnsi="Times New Roman" w:cs="Times New Roman"/>
      </w:rPr>
    </w:lvl>
  </w:abstractNum>
  <w:abstractNum w:abstractNumId="22" w15:restartNumberingAfterBreak="0">
    <w:nsid w:val="4096777C"/>
    <w:multiLevelType w:val="hybridMultilevel"/>
    <w:tmpl w:val="CD4443D2"/>
    <w:lvl w:ilvl="0" w:tplc="107EF73E">
      <w:start w:val="1"/>
      <w:numFmt w:val="decimalFullWidth"/>
      <w:lvlText w:val="（%1）"/>
      <w:lvlJc w:val="left"/>
      <w:pPr>
        <w:tabs>
          <w:tab w:val="num" w:pos="967"/>
        </w:tabs>
        <w:ind w:left="96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7"/>
        </w:tabs>
        <w:ind w:left="108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7"/>
        </w:tabs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7"/>
        </w:tabs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7"/>
        </w:tabs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7"/>
        </w:tabs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7"/>
        </w:tabs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7"/>
        </w:tabs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7"/>
        </w:tabs>
        <w:ind w:left="4027" w:hanging="420"/>
      </w:pPr>
    </w:lvl>
  </w:abstractNum>
  <w:abstractNum w:abstractNumId="23" w15:restartNumberingAfterBreak="0">
    <w:nsid w:val="429F08A0"/>
    <w:multiLevelType w:val="hybridMultilevel"/>
    <w:tmpl w:val="47B42580"/>
    <w:lvl w:ilvl="0" w:tplc="1B60AC36">
      <w:start w:val="2"/>
      <w:numFmt w:val="decimal"/>
      <w:lvlText w:val="%1"/>
      <w:lvlJc w:val="left"/>
      <w:pPr>
        <w:tabs>
          <w:tab w:val="num" w:pos="765"/>
        </w:tabs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4" w15:restartNumberingAfterBreak="0">
    <w:nsid w:val="48147064"/>
    <w:multiLevelType w:val="hybridMultilevel"/>
    <w:tmpl w:val="6E0065A8"/>
    <w:lvl w:ilvl="0" w:tplc="980EDE36">
      <w:start w:val="9"/>
      <w:numFmt w:val="decimal"/>
      <w:lvlText w:val="第%1条"/>
      <w:lvlJc w:val="left"/>
      <w:pPr>
        <w:tabs>
          <w:tab w:val="num" w:pos="1213"/>
        </w:tabs>
        <w:ind w:left="12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3"/>
        </w:tabs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3"/>
        </w:tabs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3"/>
        </w:tabs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3"/>
        </w:tabs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3"/>
        </w:tabs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3"/>
        </w:tabs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3"/>
        </w:tabs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3"/>
        </w:tabs>
        <w:ind w:left="4273" w:hanging="420"/>
      </w:pPr>
    </w:lvl>
  </w:abstractNum>
  <w:abstractNum w:abstractNumId="25" w15:restartNumberingAfterBreak="0">
    <w:nsid w:val="499F29B5"/>
    <w:multiLevelType w:val="hybridMultilevel"/>
    <w:tmpl w:val="7D5A64D2"/>
    <w:lvl w:ilvl="0" w:tplc="7D5E20D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C5634EB"/>
    <w:multiLevelType w:val="hybridMultilevel"/>
    <w:tmpl w:val="B8809326"/>
    <w:lvl w:ilvl="0" w:tplc="E2C418B8">
      <w:start w:val="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27E67CE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 w:tplc="3A62389C">
      <w:start w:val="3"/>
      <w:numFmt w:val="decimal"/>
      <w:lvlText w:val="%4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4" w:tplc="E2C418B8">
      <w:start w:val="4"/>
      <w:numFmt w:val="decimal"/>
      <w:lvlText w:val="第%5条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ED80970"/>
    <w:multiLevelType w:val="hybridMultilevel"/>
    <w:tmpl w:val="D144D6E8"/>
    <w:lvl w:ilvl="0" w:tplc="E2C418B8">
      <w:start w:val="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EF23286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FD329A5"/>
    <w:multiLevelType w:val="hybridMultilevel"/>
    <w:tmpl w:val="21ECC3FA"/>
    <w:lvl w:ilvl="0" w:tplc="E2C418B8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E22256E">
      <w:start w:val="2"/>
      <w:numFmt w:val="decimal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76C1020">
      <w:start w:val="1"/>
      <w:numFmt w:val="decimal"/>
      <w:lvlText w:val="(%5)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FEE1BC6"/>
    <w:multiLevelType w:val="hybridMultilevel"/>
    <w:tmpl w:val="67A20B4C"/>
    <w:lvl w:ilvl="0" w:tplc="E2C418B8">
      <w:start w:val="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3646FB4"/>
    <w:multiLevelType w:val="hybridMultilevel"/>
    <w:tmpl w:val="9E026452"/>
    <w:lvl w:ilvl="0" w:tplc="FCFAB2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41B5964"/>
    <w:multiLevelType w:val="singleLevel"/>
    <w:tmpl w:val="23003AB2"/>
    <w:lvl w:ilvl="0">
      <w:start w:val="1"/>
      <w:numFmt w:val="decimalFullWidth"/>
      <w:lvlText w:val="(%1)"/>
      <w:lvlJc w:val="left"/>
      <w:pPr>
        <w:tabs>
          <w:tab w:val="num" w:pos="804"/>
        </w:tabs>
        <w:ind w:left="804" w:hanging="576"/>
      </w:pPr>
      <w:rPr>
        <w:rFonts w:hint="default"/>
      </w:rPr>
    </w:lvl>
  </w:abstractNum>
  <w:abstractNum w:abstractNumId="32" w15:restartNumberingAfterBreak="0">
    <w:nsid w:val="56427945"/>
    <w:multiLevelType w:val="hybridMultilevel"/>
    <w:tmpl w:val="A142F02A"/>
    <w:lvl w:ilvl="0" w:tplc="8CD684A8">
      <w:start w:val="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80D3411"/>
    <w:multiLevelType w:val="hybridMultilevel"/>
    <w:tmpl w:val="FDF8C73C"/>
    <w:lvl w:ilvl="0" w:tplc="CE3697B2">
      <w:start w:val="1"/>
      <w:numFmt w:val="decimalFullWidth"/>
      <w:lvlText w:val="（%1）"/>
      <w:lvlJc w:val="left"/>
      <w:pPr>
        <w:tabs>
          <w:tab w:val="num" w:pos="968"/>
        </w:tabs>
        <w:ind w:left="9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8"/>
        </w:tabs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8"/>
        </w:tabs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8"/>
        </w:tabs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8"/>
        </w:tabs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8"/>
        </w:tabs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8"/>
        </w:tabs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8"/>
        </w:tabs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8"/>
        </w:tabs>
        <w:ind w:left="4028" w:hanging="420"/>
      </w:pPr>
    </w:lvl>
  </w:abstractNum>
  <w:abstractNum w:abstractNumId="34" w15:restartNumberingAfterBreak="0">
    <w:nsid w:val="5AD96DB8"/>
    <w:multiLevelType w:val="hybridMultilevel"/>
    <w:tmpl w:val="3B5485F4"/>
    <w:lvl w:ilvl="0" w:tplc="8D30D132">
      <w:start w:val="2"/>
      <w:numFmt w:val="decimal"/>
      <w:lvlText w:val="%1"/>
      <w:lvlJc w:val="left"/>
      <w:pPr>
        <w:tabs>
          <w:tab w:val="num" w:pos="765"/>
        </w:tabs>
        <w:ind w:left="765" w:hanging="360"/>
      </w:pPr>
      <w:rPr>
        <w:rFonts w:hint="eastAsia"/>
      </w:rPr>
    </w:lvl>
    <w:lvl w:ilvl="1" w:tplc="5F50055C">
      <w:start w:val="8"/>
      <w:numFmt w:val="decimal"/>
      <w:lvlText w:val="第%2条"/>
      <w:lvlJc w:val="left"/>
      <w:pPr>
        <w:tabs>
          <w:tab w:val="num" w:pos="1545"/>
        </w:tabs>
        <w:ind w:left="1545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5" w15:restartNumberingAfterBreak="0">
    <w:nsid w:val="65E265D8"/>
    <w:multiLevelType w:val="hybridMultilevel"/>
    <w:tmpl w:val="F768DFAE"/>
    <w:lvl w:ilvl="0" w:tplc="0AC0E32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6B3399C"/>
    <w:multiLevelType w:val="hybridMultilevel"/>
    <w:tmpl w:val="9AC4B696"/>
    <w:lvl w:ilvl="0" w:tplc="3E1E58D6">
      <w:start w:val="1"/>
      <w:numFmt w:val="japaneseCounting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81C47F2"/>
    <w:multiLevelType w:val="multilevel"/>
    <w:tmpl w:val="3D647F88"/>
    <w:lvl w:ilvl="0">
      <w:start w:val="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>
      <w:start w:val="3"/>
      <w:numFmt w:val="decimal"/>
      <w:lvlText w:val="%4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4">
      <w:start w:val="4"/>
      <w:numFmt w:val="decimal"/>
      <w:lvlText w:val="第%5条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D4E220A"/>
    <w:multiLevelType w:val="hybridMultilevel"/>
    <w:tmpl w:val="35240E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17324F9"/>
    <w:multiLevelType w:val="hybridMultilevel"/>
    <w:tmpl w:val="5F6E8CF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44412D4"/>
    <w:multiLevelType w:val="hybridMultilevel"/>
    <w:tmpl w:val="620E4DB8"/>
    <w:lvl w:ilvl="0" w:tplc="E2C418B8">
      <w:start w:val="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DC6B318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5906496"/>
    <w:multiLevelType w:val="hybridMultilevel"/>
    <w:tmpl w:val="1A5CB2C2"/>
    <w:lvl w:ilvl="0" w:tplc="1A385616">
      <w:start w:val="3"/>
      <w:numFmt w:val="decimalFullWidth"/>
      <w:lvlText w:val="（%1）"/>
      <w:lvlJc w:val="left"/>
      <w:pPr>
        <w:tabs>
          <w:tab w:val="num" w:pos="967"/>
        </w:tabs>
        <w:ind w:left="96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7"/>
        </w:tabs>
        <w:ind w:left="108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7"/>
        </w:tabs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7"/>
        </w:tabs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7"/>
        </w:tabs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7"/>
        </w:tabs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7"/>
        </w:tabs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7"/>
        </w:tabs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7"/>
        </w:tabs>
        <w:ind w:left="4027" w:hanging="420"/>
      </w:pPr>
    </w:lvl>
  </w:abstractNum>
  <w:abstractNum w:abstractNumId="42" w15:restartNumberingAfterBreak="0">
    <w:nsid w:val="7AD3354E"/>
    <w:multiLevelType w:val="hybridMultilevel"/>
    <w:tmpl w:val="9ED28640"/>
    <w:lvl w:ilvl="0" w:tplc="B952F048">
      <w:start w:val="1"/>
      <w:numFmt w:val="decimalFullWidth"/>
      <w:lvlText w:val="（%1）"/>
      <w:lvlJc w:val="left"/>
      <w:pPr>
        <w:tabs>
          <w:tab w:val="num" w:pos="968"/>
        </w:tabs>
        <w:ind w:left="9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8"/>
        </w:tabs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8"/>
        </w:tabs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8"/>
        </w:tabs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8"/>
        </w:tabs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8"/>
        </w:tabs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8"/>
        </w:tabs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8"/>
        </w:tabs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8"/>
        </w:tabs>
        <w:ind w:left="4028" w:hanging="420"/>
      </w:pPr>
    </w:lvl>
  </w:abstractNum>
  <w:abstractNum w:abstractNumId="43" w15:restartNumberingAfterBreak="0">
    <w:nsid w:val="7BDC7348"/>
    <w:multiLevelType w:val="hybridMultilevel"/>
    <w:tmpl w:val="1866766C"/>
    <w:lvl w:ilvl="0" w:tplc="7E10A5B8">
      <w:start w:val="1"/>
      <w:numFmt w:val="decimalFullWidth"/>
      <w:lvlText w:val="（%1）"/>
      <w:lvlJc w:val="left"/>
      <w:pPr>
        <w:tabs>
          <w:tab w:val="num" w:pos="967"/>
        </w:tabs>
        <w:ind w:left="96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7"/>
        </w:tabs>
        <w:ind w:left="108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7"/>
        </w:tabs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7"/>
        </w:tabs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7"/>
        </w:tabs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7"/>
        </w:tabs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7"/>
        </w:tabs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7"/>
        </w:tabs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7"/>
        </w:tabs>
        <w:ind w:left="4027" w:hanging="420"/>
      </w:pPr>
    </w:lvl>
  </w:abstractNum>
  <w:num w:numId="1" w16cid:durableId="1434209625">
    <w:abstractNumId w:val="31"/>
  </w:num>
  <w:num w:numId="2" w16cid:durableId="750811489">
    <w:abstractNumId w:val="12"/>
  </w:num>
  <w:num w:numId="3" w16cid:durableId="103961913">
    <w:abstractNumId w:val="21"/>
  </w:num>
  <w:num w:numId="4" w16cid:durableId="1256017070">
    <w:abstractNumId w:val="39"/>
  </w:num>
  <w:num w:numId="5" w16cid:durableId="2143452181">
    <w:abstractNumId w:val="32"/>
  </w:num>
  <w:num w:numId="6" w16cid:durableId="264657058">
    <w:abstractNumId w:val="9"/>
  </w:num>
  <w:num w:numId="7" w16cid:durableId="788936789">
    <w:abstractNumId w:val="19"/>
  </w:num>
  <w:num w:numId="8" w16cid:durableId="836532611">
    <w:abstractNumId w:val="26"/>
  </w:num>
  <w:num w:numId="9" w16cid:durableId="18285859">
    <w:abstractNumId w:val="29"/>
  </w:num>
  <w:num w:numId="10" w16cid:durableId="243026885">
    <w:abstractNumId w:val="40"/>
  </w:num>
  <w:num w:numId="11" w16cid:durableId="400637551">
    <w:abstractNumId w:val="8"/>
  </w:num>
  <w:num w:numId="12" w16cid:durableId="116728017">
    <w:abstractNumId w:val="5"/>
  </w:num>
  <w:num w:numId="13" w16cid:durableId="1185049329">
    <w:abstractNumId w:val="38"/>
  </w:num>
  <w:num w:numId="14" w16cid:durableId="1015156038">
    <w:abstractNumId w:val="34"/>
  </w:num>
  <w:num w:numId="15" w16cid:durableId="1621759230">
    <w:abstractNumId w:val="20"/>
  </w:num>
  <w:num w:numId="16" w16cid:durableId="943610557">
    <w:abstractNumId w:val="27"/>
  </w:num>
  <w:num w:numId="17" w16cid:durableId="1138035316">
    <w:abstractNumId w:val="28"/>
  </w:num>
  <w:num w:numId="18" w16cid:durableId="730469918">
    <w:abstractNumId w:val="18"/>
  </w:num>
  <w:num w:numId="19" w16cid:durableId="1652326041">
    <w:abstractNumId w:val="37"/>
  </w:num>
  <w:num w:numId="20" w16cid:durableId="2080666928">
    <w:abstractNumId w:val="23"/>
  </w:num>
  <w:num w:numId="21" w16cid:durableId="1358895945">
    <w:abstractNumId w:val="10"/>
  </w:num>
  <w:num w:numId="22" w16cid:durableId="1474371326">
    <w:abstractNumId w:val="2"/>
  </w:num>
  <w:num w:numId="23" w16cid:durableId="1361081691">
    <w:abstractNumId w:val="24"/>
  </w:num>
  <w:num w:numId="24" w16cid:durableId="339431362">
    <w:abstractNumId w:val="4"/>
  </w:num>
  <w:num w:numId="25" w16cid:durableId="1244755245">
    <w:abstractNumId w:val="3"/>
  </w:num>
  <w:num w:numId="26" w16cid:durableId="1080642113">
    <w:abstractNumId w:val="16"/>
  </w:num>
  <w:num w:numId="27" w16cid:durableId="877622589">
    <w:abstractNumId w:val="43"/>
  </w:num>
  <w:num w:numId="28" w16cid:durableId="1448502413">
    <w:abstractNumId w:val="14"/>
  </w:num>
  <w:num w:numId="29" w16cid:durableId="1346902782">
    <w:abstractNumId w:val="7"/>
  </w:num>
  <w:num w:numId="30" w16cid:durableId="287978646">
    <w:abstractNumId w:val="22"/>
  </w:num>
  <w:num w:numId="31" w16cid:durableId="215555692">
    <w:abstractNumId w:val="41"/>
  </w:num>
  <w:num w:numId="32" w16cid:durableId="889340415">
    <w:abstractNumId w:val="11"/>
  </w:num>
  <w:num w:numId="33" w16cid:durableId="1307011705">
    <w:abstractNumId w:val="6"/>
  </w:num>
  <w:num w:numId="34" w16cid:durableId="1429305416">
    <w:abstractNumId w:val="1"/>
  </w:num>
  <w:num w:numId="35" w16cid:durableId="2110738052">
    <w:abstractNumId w:val="35"/>
  </w:num>
  <w:num w:numId="36" w16cid:durableId="1143347450">
    <w:abstractNumId w:val="13"/>
  </w:num>
  <w:num w:numId="37" w16cid:durableId="1925407301">
    <w:abstractNumId w:val="33"/>
  </w:num>
  <w:num w:numId="38" w16cid:durableId="731195653">
    <w:abstractNumId w:val="42"/>
  </w:num>
  <w:num w:numId="39" w16cid:durableId="1110852822">
    <w:abstractNumId w:val="15"/>
  </w:num>
  <w:num w:numId="40" w16cid:durableId="1681661961">
    <w:abstractNumId w:val="25"/>
  </w:num>
  <w:num w:numId="41" w16cid:durableId="126313897">
    <w:abstractNumId w:val="17"/>
  </w:num>
  <w:num w:numId="42" w16cid:durableId="1686440629">
    <w:abstractNumId w:val="36"/>
  </w:num>
  <w:num w:numId="43" w16cid:durableId="1141310551">
    <w:abstractNumId w:val="30"/>
  </w:num>
  <w:num w:numId="44" w16cid:durableId="1165895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defaultTabStop w:val="851"/>
  <w:doNotHyphenateCaps/>
  <w:drawingGridHorizontalSpacing w:val="112"/>
  <w:drawingGridVerticalSpacing w:val="162"/>
  <w:displayHorizontalDrawingGridEvery w:val="0"/>
  <w:displayVerticalDrawingGridEvery w:val="2"/>
  <w:doNotShadeFormData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E3"/>
    <w:rsid w:val="0000401E"/>
    <w:rsid w:val="000043DE"/>
    <w:rsid w:val="00006FBB"/>
    <w:rsid w:val="00035CF1"/>
    <w:rsid w:val="000470F9"/>
    <w:rsid w:val="000612D5"/>
    <w:rsid w:val="00062A93"/>
    <w:rsid w:val="00090680"/>
    <w:rsid w:val="00094BB7"/>
    <w:rsid w:val="000A176B"/>
    <w:rsid w:val="000A2A3C"/>
    <w:rsid w:val="000A2E39"/>
    <w:rsid w:val="000B008D"/>
    <w:rsid w:val="000B27C4"/>
    <w:rsid w:val="000B4D34"/>
    <w:rsid w:val="000D6052"/>
    <w:rsid w:val="000E2A49"/>
    <w:rsid w:val="001151BC"/>
    <w:rsid w:val="00135952"/>
    <w:rsid w:val="00145F00"/>
    <w:rsid w:val="00165505"/>
    <w:rsid w:val="00170404"/>
    <w:rsid w:val="00172632"/>
    <w:rsid w:val="00182ED3"/>
    <w:rsid w:val="00194423"/>
    <w:rsid w:val="001A082A"/>
    <w:rsid w:val="001C32F4"/>
    <w:rsid w:val="001E40E3"/>
    <w:rsid w:val="001E4C75"/>
    <w:rsid w:val="00200A6E"/>
    <w:rsid w:val="00212FC1"/>
    <w:rsid w:val="00230A04"/>
    <w:rsid w:val="00254F08"/>
    <w:rsid w:val="002703D2"/>
    <w:rsid w:val="00273BF3"/>
    <w:rsid w:val="0028008F"/>
    <w:rsid w:val="002A0B97"/>
    <w:rsid w:val="002A40A7"/>
    <w:rsid w:val="002A595E"/>
    <w:rsid w:val="002B0AC8"/>
    <w:rsid w:val="002D08D8"/>
    <w:rsid w:val="002E1C88"/>
    <w:rsid w:val="002E7480"/>
    <w:rsid w:val="002E7F09"/>
    <w:rsid w:val="002F01C0"/>
    <w:rsid w:val="002F05CB"/>
    <w:rsid w:val="002F3EB2"/>
    <w:rsid w:val="00314AA9"/>
    <w:rsid w:val="003151CC"/>
    <w:rsid w:val="00332F05"/>
    <w:rsid w:val="00334FFD"/>
    <w:rsid w:val="00342682"/>
    <w:rsid w:val="00347964"/>
    <w:rsid w:val="00363DFA"/>
    <w:rsid w:val="00373CF3"/>
    <w:rsid w:val="00377C07"/>
    <w:rsid w:val="00384C4C"/>
    <w:rsid w:val="00390431"/>
    <w:rsid w:val="003A4F7A"/>
    <w:rsid w:val="003A5CBF"/>
    <w:rsid w:val="003A7510"/>
    <w:rsid w:val="003C2799"/>
    <w:rsid w:val="003C4900"/>
    <w:rsid w:val="003C6C31"/>
    <w:rsid w:val="003D28F3"/>
    <w:rsid w:val="003E144F"/>
    <w:rsid w:val="003E7B5B"/>
    <w:rsid w:val="003F3C25"/>
    <w:rsid w:val="003F48D0"/>
    <w:rsid w:val="00434A88"/>
    <w:rsid w:val="00447978"/>
    <w:rsid w:val="00453045"/>
    <w:rsid w:val="00461549"/>
    <w:rsid w:val="00474FA9"/>
    <w:rsid w:val="004752ED"/>
    <w:rsid w:val="004817A6"/>
    <w:rsid w:val="00481B76"/>
    <w:rsid w:val="004A2050"/>
    <w:rsid w:val="004A2DA6"/>
    <w:rsid w:val="004B292C"/>
    <w:rsid w:val="004B58A3"/>
    <w:rsid w:val="004E754A"/>
    <w:rsid w:val="004F0ACE"/>
    <w:rsid w:val="00505DD6"/>
    <w:rsid w:val="005145E3"/>
    <w:rsid w:val="00544711"/>
    <w:rsid w:val="0055037A"/>
    <w:rsid w:val="0056093E"/>
    <w:rsid w:val="005C7FBD"/>
    <w:rsid w:val="005D4AF7"/>
    <w:rsid w:val="005D5559"/>
    <w:rsid w:val="005D69E3"/>
    <w:rsid w:val="005E2597"/>
    <w:rsid w:val="005E3288"/>
    <w:rsid w:val="005E41AF"/>
    <w:rsid w:val="005F7969"/>
    <w:rsid w:val="005F79D1"/>
    <w:rsid w:val="006001D6"/>
    <w:rsid w:val="00631534"/>
    <w:rsid w:val="006546D8"/>
    <w:rsid w:val="00657E81"/>
    <w:rsid w:val="00691FDC"/>
    <w:rsid w:val="00697E41"/>
    <w:rsid w:val="006E7D62"/>
    <w:rsid w:val="006F2343"/>
    <w:rsid w:val="006F269A"/>
    <w:rsid w:val="006F5B8A"/>
    <w:rsid w:val="00726033"/>
    <w:rsid w:val="0074702F"/>
    <w:rsid w:val="00756416"/>
    <w:rsid w:val="00783E98"/>
    <w:rsid w:val="007A38C3"/>
    <w:rsid w:val="007D508A"/>
    <w:rsid w:val="007E2171"/>
    <w:rsid w:val="007F7043"/>
    <w:rsid w:val="00805DBD"/>
    <w:rsid w:val="00805FFF"/>
    <w:rsid w:val="00810935"/>
    <w:rsid w:val="00825455"/>
    <w:rsid w:val="00835A75"/>
    <w:rsid w:val="008419B0"/>
    <w:rsid w:val="00863826"/>
    <w:rsid w:val="00872994"/>
    <w:rsid w:val="00873190"/>
    <w:rsid w:val="00887FB4"/>
    <w:rsid w:val="00892FB8"/>
    <w:rsid w:val="0089602C"/>
    <w:rsid w:val="008A0DF9"/>
    <w:rsid w:val="008A5014"/>
    <w:rsid w:val="008B47A0"/>
    <w:rsid w:val="008B6DBA"/>
    <w:rsid w:val="008C1ECC"/>
    <w:rsid w:val="008D4E1A"/>
    <w:rsid w:val="008E00DD"/>
    <w:rsid w:val="00913D3C"/>
    <w:rsid w:val="00927C3C"/>
    <w:rsid w:val="0094241A"/>
    <w:rsid w:val="0094402F"/>
    <w:rsid w:val="0096555F"/>
    <w:rsid w:val="0096732C"/>
    <w:rsid w:val="009756E2"/>
    <w:rsid w:val="00990C95"/>
    <w:rsid w:val="009920BC"/>
    <w:rsid w:val="009945F6"/>
    <w:rsid w:val="009B0EAC"/>
    <w:rsid w:val="009B109F"/>
    <w:rsid w:val="009B3359"/>
    <w:rsid w:val="009C272A"/>
    <w:rsid w:val="009C4D66"/>
    <w:rsid w:val="009D3A04"/>
    <w:rsid w:val="009D473F"/>
    <w:rsid w:val="009F2407"/>
    <w:rsid w:val="00A159C1"/>
    <w:rsid w:val="00A16261"/>
    <w:rsid w:val="00A41A64"/>
    <w:rsid w:val="00A44A6A"/>
    <w:rsid w:val="00A46773"/>
    <w:rsid w:val="00A83DFE"/>
    <w:rsid w:val="00A950B3"/>
    <w:rsid w:val="00AA752B"/>
    <w:rsid w:val="00AC4D2F"/>
    <w:rsid w:val="00AE4D67"/>
    <w:rsid w:val="00B02A81"/>
    <w:rsid w:val="00B2105E"/>
    <w:rsid w:val="00B336C1"/>
    <w:rsid w:val="00B4544B"/>
    <w:rsid w:val="00B508B1"/>
    <w:rsid w:val="00B63FB4"/>
    <w:rsid w:val="00B65BE1"/>
    <w:rsid w:val="00B65C04"/>
    <w:rsid w:val="00B74D9D"/>
    <w:rsid w:val="00B96746"/>
    <w:rsid w:val="00BC000F"/>
    <w:rsid w:val="00BD2C64"/>
    <w:rsid w:val="00C102F4"/>
    <w:rsid w:val="00C11327"/>
    <w:rsid w:val="00C260ED"/>
    <w:rsid w:val="00C27D41"/>
    <w:rsid w:val="00C36D75"/>
    <w:rsid w:val="00C71EE3"/>
    <w:rsid w:val="00C82AE8"/>
    <w:rsid w:val="00C929C3"/>
    <w:rsid w:val="00C95505"/>
    <w:rsid w:val="00CD4253"/>
    <w:rsid w:val="00CF38D3"/>
    <w:rsid w:val="00D3794C"/>
    <w:rsid w:val="00D41082"/>
    <w:rsid w:val="00D44377"/>
    <w:rsid w:val="00D65CB8"/>
    <w:rsid w:val="00D84241"/>
    <w:rsid w:val="00D87386"/>
    <w:rsid w:val="00D87BA6"/>
    <w:rsid w:val="00D952CE"/>
    <w:rsid w:val="00D964A7"/>
    <w:rsid w:val="00DB69F1"/>
    <w:rsid w:val="00DC60AE"/>
    <w:rsid w:val="00DC667B"/>
    <w:rsid w:val="00DF6748"/>
    <w:rsid w:val="00E157FC"/>
    <w:rsid w:val="00E16FF4"/>
    <w:rsid w:val="00E313BA"/>
    <w:rsid w:val="00E34546"/>
    <w:rsid w:val="00E4694E"/>
    <w:rsid w:val="00EA1ECD"/>
    <w:rsid w:val="00EA6720"/>
    <w:rsid w:val="00EB00A2"/>
    <w:rsid w:val="00EB0515"/>
    <w:rsid w:val="00EC1D90"/>
    <w:rsid w:val="00EC27A6"/>
    <w:rsid w:val="00ED49A1"/>
    <w:rsid w:val="00ED4B18"/>
    <w:rsid w:val="00EE6BAF"/>
    <w:rsid w:val="00EF3765"/>
    <w:rsid w:val="00EF5F73"/>
    <w:rsid w:val="00F040C9"/>
    <w:rsid w:val="00F31C24"/>
    <w:rsid w:val="00F36CE2"/>
    <w:rsid w:val="00F37C55"/>
    <w:rsid w:val="00F536D3"/>
    <w:rsid w:val="00F94779"/>
    <w:rsid w:val="00FA57F0"/>
    <w:rsid w:val="00FC0EA0"/>
    <w:rsid w:val="00FE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2D84E63"/>
  <w15:chartTrackingRefBased/>
  <w15:docId w15:val="{A92B37F5-E171-4AC2-9753-31B0AF89F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6033"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5245"/>
        <w:tab w:val="right" w:pos="10490"/>
      </w:tabs>
      <w:spacing w:line="360" w:lineRule="atLeast"/>
    </w:pPr>
  </w:style>
  <w:style w:type="paragraph" w:styleId="a4">
    <w:name w:val="header"/>
    <w:basedOn w:val="a"/>
    <w:semiHidden/>
    <w:pPr>
      <w:tabs>
        <w:tab w:val="center" w:pos="5245"/>
        <w:tab w:val="right" w:pos="10490"/>
      </w:tabs>
      <w:spacing w:line="360" w:lineRule="atLeast"/>
    </w:pPr>
  </w:style>
  <w:style w:type="paragraph" w:styleId="a5">
    <w:name w:val="Body Text Indent"/>
    <w:basedOn w:val="a"/>
    <w:semiHidden/>
    <w:pPr>
      <w:ind w:left="424" w:hangingChars="205" w:hanging="424"/>
    </w:pPr>
  </w:style>
  <w:style w:type="character" w:styleId="a6">
    <w:name w:val="page number"/>
    <w:basedOn w:val="a0"/>
    <w:semiHidden/>
  </w:style>
  <w:style w:type="paragraph" w:styleId="a7">
    <w:name w:val="Closing"/>
    <w:basedOn w:val="a"/>
    <w:semiHidden/>
    <w:pPr>
      <w:jc w:val="right"/>
    </w:pPr>
    <w:rPr>
      <w:rFonts w:ascii="ＭＳ Ｐ明朝" w:eastAsia="ＭＳ Ｐ明朝" w:hAnsi="ＭＳ Ｐ明朝"/>
      <w:sz w:val="24"/>
    </w:rPr>
  </w:style>
  <w:style w:type="paragraph" w:styleId="a8">
    <w:name w:val="Body Text"/>
    <w:basedOn w:val="a"/>
    <w:semiHidden/>
    <w:rPr>
      <w:rFonts w:ascii="ＭＳ Ｐ明朝" w:eastAsia="ＭＳ Ｐ明朝" w:hAnsi="ＭＳ Ｐ明朝"/>
      <w:color w:val="000000"/>
      <w:sz w:val="24"/>
    </w:rPr>
  </w:style>
  <w:style w:type="paragraph" w:styleId="2">
    <w:name w:val="Body Text Indent 2"/>
    <w:basedOn w:val="a"/>
    <w:semiHidden/>
    <w:pPr>
      <w:ind w:left="247" w:hangingChars="100" w:hanging="247"/>
    </w:pPr>
    <w:rPr>
      <w:rFonts w:ascii="ＭＳ Ｐ明朝" w:eastAsia="ＭＳ Ｐ明朝" w:hAnsi="ＭＳ Ｐ明朝"/>
      <w:sz w:val="24"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uiPriority w:val="59"/>
    <w:rsid w:val="000A2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985C45-A968-4975-9E98-C85CA5D4C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1745</Words>
  <Characters>122</Characters>
  <Application>Microsoft Office Word</Application>
  <DocSecurity>0</DocSecurity>
  <Lines>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１１コンベ要綱</vt:lpstr>
      <vt:lpstr>１１コンベ要綱</vt:lpstr>
    </vt:vector>
  </TitlesOfParts>
  <Company> 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１１コンベ要綱</dc:title>
  <dc:subject/>
  <dc:creator>宮尾 和弥</dc:creator>
  <cp:keywords/>
  <cp:lastModifiedBy>CV162</cp:lastModifiedBy>
  <cp:revision>10</cp:revision>
  <cp:lastPrinted>2022-08-22T01:34:00Z</cp:lastPrinted>
  <dcterms:created xsi:type="dcterms:W3CDTF">2021-04-30T00:00:00Z</dcterms:created>
  <dcterms:modified xsi:type="dcterms:W3CDTF">2022-08-31T04:29:00Z</dcterms:modified>
</cp:coreProperties>
</file>